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EFB" w:rsidRPr="00854C61" w:rsidRDefault="00B73EFB" w:rsidP="004C5852">
      <w:pPr>
        <w:keepNext/>
        <w:keepLines/>
        <w:spacing w:line="276" w:lineRule="auto"/>
        <w:jc w:val="center"/>
        <w:rPr>
          <w:b/>
          <w:szCs w:val="28"/>
        </w:rPr>
      </w:pPr>
      <w:r w:rsidRPr="00854C61">
        <w:rPr>
          <w:b/>
          <w:szCs w:val="28"/>
        </w:rPr>
        <w:t xml:space="preserve">Годовой </w:t>
      </w:r>
      <w:r w:rsidR="004708E4">
        <w:rPr>
          <w:b/>
          <w:szCs w:val="28"/>
        </w:rPr>
        <w:t>отчет о ходе реализации и оценке</w:t>
      </w:r>
      <w:r w:rsidRPr="00854C61">
        <w:rPr>
          <w:b/>
          <w:szCs w:val="28"/>
        </w:rPr>
        <w:t xml:space="preserve"> эффективности реализации муниципальной програ</w:t>
      </w:r>
      <w:r w:rsidR="007601E7" w:rsidRPr="00854C61">
        <w:rPr>
          <w:b/>
          <w:szCs w:val="28"/>
        </w:rPr>
        <w:t xml:space="preserve">ммы сельского поселения </w:t>
      </w:r>
      <w:r w:rsidR="00160C85">
        <w:rPr>
          <w:b/>
          <w:szCs w:val="28"/>
        </w:rPr>
        <w:t>Кротовка</w:t>
      </w:r>
    </w:p>
    <w:p w:rsidR="00B73EFB" w:rsidRDefault="00B73EFB" w:rsidP="004C5852">
      <w:pPr>
        <w:keepNext/>
        <w:keepLines/>
        <w:spacing w:line="276" w:lineRule="auto"/>
        <w:jc w:val="center"/>
        <w:rPr>
          <w:b/>
          <w:szCs w:val="28"/>
        </w:rPr>
      </w:pPr>
      <w:r w:rsidRPr="00854C61">
        <w:rPr>
          <w:b/>
          <w:szCs w:val="28"/>
        </w:rPr>
        <w:t xml:space="preserve"> </w:t>
      </w:r>
      <w:r w:rsidR="00160C85" w:rsidRPr="00160C85">
        <w:rPr>
          <w:b/>
          <w:szCs w:val="28"/>
        </w:rPr>
        <w:t>«Дорожная деятельность в сельском поселении Кротовка Кинель-Черкасского р</w:t>
      </w:r>
      <w:r w:rsidR="0043043E">
        <w:rPr>
          <w:b/>
          <w:szCs w:val="28"/>
        </w:rPr>
        <w:t>айона</w:t>
      </w:r>
      <w:r w:rsidR="006C725C">
        <w:rPr>
          <w:b/>
          <w:szCs w:val="28"/>
        </w:rPr>
        <w:t xml:space="preserve"> Самарской области» на 2019-2030</w:t>
      </w:r>
      <w:r w:rsidR="00160C85" w:rsidRPr="00160C85">
        <w:rPr>
          <w:b/>
          <w:szCs w:val="28"/>
        </w:rPr>
        <w:t xml:space="preserve"> годы</w:t>
      </w:r>
      <w:r w:rsidR="006C725C">
        <w:rPr>
          <w:b/>
          <w:szCs w:val="28"/>
        </w:rPr>
        <w:t xml:space="preserve"> за 2025</w:t>
      </w:r>
      <w:r w:rsidRPr="00854C61">
        <w:rPr>
          <w:b/>
          <w:szCs w:val="28"/>
        </w:rPr>
        <w:t xml:space="preserve"> год</w:t>
      </w:r>
    </w:p>
    <w:p w:rsidR="00B34182" w:rsidRPr="00854C61" w:rsidRDefault="00B34182" w:rsidP="004C5852">
      <w:pPr>
        <w:keepNext/>
        <w:keepLines/>
        <w:spacing w:line="276" w:lineRule="auto"/>
        <w:jc w:val="center"/>
        <w:rPr>
          <w:b/>
          <w:szCs w:val="28"/>
        </w:rPr>
      </w:pPr>
    </w:p>
    <w:p w:rsidR="005743F3" w:rsidRPr="00B34182" w:rsidRDefault="005743F3" w:rsidP="004C5852">
      <w:pPr>
        <w:keepNext/>
        <w:keepLines/>
        <w:spacing w:line="276" w:lineRule="auto"/>
        <w:rPr>
          <w:b/>
          <w:szCs w:val="28"/>
        </w:rPr>
      </w:pPr>
      <w:r>
        <w:rPr>
          <w:b/>
          <w:szCs w:val="28"/>
        </w:rPr>
        <w:t xml:space="preserve">          </w:t>
      </w:r>
      <w:r w:rsidRPr="00B34182">
        <w:rPr>
          <w:b/>
          <w:szCs w:val="28"/>
        </w:rPr>
        <w:t>1.Наименование муниципальной программы (подпрограммы, иной программы, входящих в состав муниципальной программы):</w:t>
      </w:r>
    </w:p>
    <w:p w:rsidR="00B73EFB" w:rsidRDefault="00B73EFB" w:rsidP="004C5852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>Муниципальная програ</w:t>
      </w:r>
      <w:r w:rsidR="00854C61">
        <w:rPr>
          <w:szCs w:val="28"/>
        </w:rPr>
        <w:t xml:space="preserve">мма сельского поселения </w:t>
      </w:r>
      <w:r w:rsidR="00160C85">
        <w:rPr>
          <w:szCs w:val="28"/>
        </w:rPr>
        <w:t>Кротовка</w:t>
      </w:r>
      <w:r>
        <w:rPr>
          <w:szCs w:val="28"/>
        </w:rPr>
        <w:t xml:space="preserve"> Самарской области </w:t>
      </w:r>
      <w:r w:rsidR="00160C85" w:rsidRPr="00160C85">
        <w:rPr>
          <w:szCs w:val="28"/>
        </w:rPr>
        <w:t>«Дорожная деятельность в сельском поселении Кротовка Кинель-Черкасского р</w:t>
      </w:r>
      <w:r w:rsidR="00927C42">
        <w:rPr>
          <w:szCs w:val="28"/>
        </w:rPr>
        <w:t>айона</w:t>
      </w:r>
      <w:r w:rsidR="006C725C">
        <w:rPr>
          <w:szCs w:val="28"/>
        </w:rPr>
        <w:t xml:space="preserve"> Самарской области» на 2019-2030</w:t>
      </w:r>
      <w:r w:rsidR="00160C85" w:rsidRPr="00160C85">
        <w:rPr>
          <w:szCs w:val="28"/>
        </w:rPr>
        <w:t xml:space="preserve"> годы</w:t>
      </w:r>
      <w:r>
        <w:rPr>
          <w:szCs w:val="28"/>
        </w:rPr>
        <w:t xml:space="preserve"> (далее-муниципальная програм</w:t>
      </w:r>
      <w:r w:rsidR="0043043E">
        <w:rPr>
          <w:szCs w:val="28"/>
        </w:rPr>
        <w:t>ма) утверждена постановлением</w:t>
      </w:r>
      <w:r w:rsidR="007601E7">
        <w:rPr>
          <w:szCs w:val="28"/>
        </w:rPr>
        <w:t xml:space="preserve"> </w:t>
      </w:r>
      <w:r w:rsidR="00160C85">
        <w:rPr>
          <w:szCs w:val="28"/>
        </w:rPr>
        <w:t xml:space="preserve">Администрации </w:t>
      </w:r>
      <w:r w:rsidR="007601E7">
        <w:rPr>
          <w:szCs w:val="28"/>
        </w:rPr>
        <w:t xml:space="preserve">сельского поселения </w:t>
      </w:r>
      <w:r w:rsidR="00160C85">
        <w:rPr>
          <w:szCs w:val="28"/>
        </w:rPr>
        <w:t>Кротовка</w:t>
      </w:r>
      <w:r w:rsidR="007601E7">
        <w:rPr>
          <w:szCs w:val="28"/>
        </w:rPr>
        <w:t xml:space="preserve"> от </w:t>
      </w:r>
      <w:r w:rsidR="0043043E">
        <w:rPr>
          <w:szCs w:val="28"/>
        </w:rPr>
        <w:t>24.04.2018</w:t>
      </w:r>
      <w:r w:rsidR="007601E7">
        <w:rPr>
          <w:szCs w:val="28"/>
        </w:rPr>
        <w:t xml:space="preserve"> №</w:t>
      </w:r>
      <w:r w:rsidR="0043043E">
        <w:rPr>
          <w:szCs w:val="28"/>
        </w:rPr>
        <w:t xml:space="preserve"> 109</w:t>
      </w:r>
      <w:r w:rsidR="005743F3">
        <w:rPr>
          <w:szCs w:val="28"/>
        </w:rPr>
        <w:t>.</w:t>
      </w:r>
    </w:p>
    <w:p w:rsidR="00B34182" w:rsidRDefault="00B34182" w:rsidP="004C5852">
      <w:pPr>
        <w:keepNext/>
        <w:keepLines/>
        <w:spacing w:line="276" w:lineRule="auto"/>
        <w:ind w:firstLine="709"/>
        <w:rPr>
          <w:szCs w:val="28"/>
        </w:rPr>
      </w:pPr>
    </w:p>
    <w:p w:rsidR="005743F3" w:rsidRPr="00B34182" w:rsidRDefault="005743F3" w:rsidP="004C5852">
      <w:pPr>
        <w:keepNext/>
        <w:keepLines/>
        <w:spacing w:line="276" w:lineRule="auto"/>
        <w:ind w:firstLine="709"/>
        <w:rPr>
          <w:b/>
          <w:szCs w:val="28"/>
        </w:rPr>
      </w:pPr>
      <w:r w:rsidRPr="00B34182">
        <w:rPr>
          <w:b/>
          <w:szCs w:val="28"/>
        </w:rPr>
        <w:t>2.Цели и задачи муниципальной программы (подпрограммы, иной программы, входящих в состав муниципальной программы):</w:t>
      </w:r>
    </w:p>
    <w:p w:rsidR="00B73EFB" w:rsidRPr="00160C85" w:rsidRDefault="00B73EFB" w:rsidP="004C5852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>Целью муниципальной программы определено:</w:t>
      </w:r>
      <w:r w:rsidR="00AD2470" w:rsidRPr="00160C85">
        <w:rPr>
          <w:szCs w:val="28"/>
        </w:rPr>
        <w:t xml:space="preserve"> </w:t>
      </w:r>
      <w:r w:rsidR="00160C85">
        <w:rPr>
          <w:szCs w:val="28"/>
        </w:rPr>
        <w:t>р</w:t>
      </w:r>
      <w:r w:rsidR="00160C85" w:rsidRPr="00160C85">
        <w:rPr>
          <w:szCs w:val="28"/>
        </w:rPr>
        <w:t>азвитие дорожно-транспортной инфраструктуры сельского поселения Кротовка, обеспечение безопасных условий дорожного движения</w:t>
      </w:r>
      <w:r w:rsidRPr="00160C85">
        <w:rPr>
          <w:szCs w:val="28"/>
        </w:rPr>
        <w:t>.</w:t>
      </w:r>
    </w:p>
    <w:p w:rsidR="00B73EFB" w:rsidRPr="00AD2470" w:rsidRDefault="00B73EFB" w:rsidP="004C5852">
      <w:pPr>
        <w:keepNext/>
        <w:keepLines/>
        <w:spacing w:line="276" w:lineRule="auto"/>
        <w:ind w:firstLine="708"/>
        <w:rPr>
          <w:szCs w:val="28"/>
        </w:rPr>
      </w:pPr>
      <w:r w:rsidRPr="00AD2470">
        <w:rPr>
          <w:bCs/>
          <w:szCs w:val="28"/>
        </w:rPr>
        <w:t>Для достижения поставленной цели намечено решение следующих задач:</w:t>
      </w:r>
      <w:r w:rsidRPr="00AD2470">
        <w:rPr>
          <w:szCs w:val="28"/>
        </w:rPr>
        <w:t xml:space="preserve"> </w:t>
      </w:r>
    </w:p>
    <w:p w:rsidR="00160C85" w:rsidRPr="00160C85" w:rsidRDefault="00160C85" w:rsidP="004C5852">
      <w:pPr>
        <w:keepNext/>
        <w:keepLines/>
        <w:spacing w:line="276" w:lineRule="auto"/>
        <w:ind w:firstLine="708"/>
        <w:rPr>
          <w:bCs/>
          <w:szCs w:val="28"/>
        </w:rPr>
      </w:pPr>
      <w:r w:rsidRPr="00160C85">
        <w:rPr>
          <w:bCs/>
          <w:szCs w:val="28"/>
        </w:rPr>
        <w:t>- улучшение технического состояния автомобильных дорог общего пользования местного значения находящихся в границах населённых пунктов сельского поселения Кротовка;</w:t>
      </w:r>
    </w:p>
    <w:p w:rsidR="00AD2470" w:rsidRDefault="00160C85" w:rsidP="004C5852">
      <w:pPr>
        <w:pStyle w:val="a5"/>
        <w:keepNext/>
        <w:keepLines/>
        <w:spacing w:line="276" w:lineRule="auto"/>
        <w:ind w:firstLine="708"/>
        <w:rPr>
          <w:bCs/>
          <w:szCs w:val="28"/>
        </w:rPr>
      </w:pPr>
      <w:r w:rsidRPr="00160C85">
        <w:rPr>
          <w:bCs/>
          <w:szCs w:val="28"/>
        </w:rPr>
        <w:t>- контроль качества содержания автомобильных дорог и выполнения подрядными организациями требований муниципальных контрактов</w:t>
      </w:r>
      <w:r w:rsidR="00AD2470" w:rsidRPr="00160C85">
        <w:rPr>
          <w:bCs/>
          <w:szCs w:val="28"/>
        </w:rPr>
        <w:t>.</w:t>
      </w:r>
    </w:p>
    <w:p w:rsidR="0084780E" w:rsidRPr="00160C85" w:rsidRDefault="0084780E" w:rsidP="004C5852">
      <w:pPr>
        <w:pStyle w:val="a5"/>
        <w:keepNext/>
        <w:keepLines/>
        <w:spacing w:line="276" w:lineRule="auto"/>
        <w:ind w:firstLine="708"/>
        <w:rPr>
          <w:bCs/>
          <w:szCs w:val="28"/>
        </w:rPr>
      </w:pPr>
    </w:p>
    <w:p w:rsidR="005743F3" w:rsidRPr="00B34182" w:rsidRDefault="005743F3" w:rsidP="004C5852">
      <w:pPr>
        <w:keepNext/>
        <w:keepLines/>
        <w:spacing w:line="276" w:lineRule="auto"/>
        <w:ind w:firstLine="709"/>
        <w:rPr>
          <w:b/>
          <w:szCs w:val="28"/>
        </w:rPr>
      </w:pPr>
      <w:r w:rsidRPr="00B34182">
        <w:rPr>
          <w:b/>
          <w:szCs w:val="28"/>
        </w:rPr>
        <w:t>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программы):</w:t>
      </w:r>
    </w:p>
    <w:p w:rsidR="005743F3" w:rsidRPr="00B34182" w:rsidRDefault="005743F3" w:rsidP="004C5852">
      <w:pPr>
        <w:keepNext/>
        <w:keepLines/>
        <w:spacing w:line="276" w:lineRule="auto"/>
        <w:ind w:firstLine="709"/>
        <w:rPr>
          <w:b/>
          <w:szCs w:val="28"/>
        </w:rPr>
      </w:pPr>
      <w:r w:rsidRPr="00B34182">
        <w:rPr>
          <w:b/>
          <w:szCs w:val="28"/>
        </w:rPr>
        <w:t>3.1. Конкретные результаты, достигнутые за отчетный период.</w:t>
      </w:r>
    </w:p>
    <w:p w:rsidR="005743F3" w:rsidRDefault="006C725C" w:rsidP="004C5852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>В 2025</w:t>
      </w:r>
      <w:r w:rsidR="0084780E">
        <w:rPr>
          <w:szCs w:val="28"/>
        </w:rPr>
        <w:t xml:space="preserve"> году в рамках реализации муниципальной программы были запланированы следующие мероприятия</w:t>
      </w:r>
      <w:r w:rsidR="005743F3" w:rsidRPr="005743F3">
        <w:rPr>
          <w:szCs w:val="28"/>
        </w:rPr>
        <w:t>:</w:t>
      </w:r>
    </w:p>
    <w:p w:rsidR="00B73EFB" w:rsidRDefault="00B73EFB" w:rsidP="004C5852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 xml:space="preserve">- по </w:t>
      </w:r>
      <w:r w:rsidR="00160C85" w:rsidRPr="00160C85">
        <w:rPr>
          <w:szCs w:val="28"/>
        </w:rPr>
        <w:t>ремонту и содержанию дорог местного значения</w:t>
      </w:r>
      <w:r>
        <w:rPr>
          <w:szCs w:val="28"/>
        </w:rPr>
        <w:t xml:space="preserve">; </w:t>
      </w:r>
    </w:p>
    <w:p w:rsidR="00040F2E" w:rsidRDefault="00040F2E" w:rsidP="004C5852">
      <w:pPr>
        <w:keepNext/>
        <w:keepLines/>
        <w:spacing w:line="276" w:lineRule="auto"/>
        <w:ind w:firstLine="709"/>
        <w:rPr>
          <w:szCs w:val="28"/>
        </w:rPr>
      </w:pPr>
      <w:r w:rsidRPr="00040F2E">
        <w:rPr>
          <w:szCs w:val="28"/>
        </w:rPr>
        <w:t xml:space="preserve">- </w:t>
      </w:r>
      <w:r w:rsidR="00160C85">
        <w:rPr>
          <w:szCs w:val="28"/>
        </w:rPr>
        <w:t>г</w:t>
      </w:r>
      <w:r w:rsidR="00160C85" w:rsidRPr="00160C85">
        <w:rPr>
          <w:szCs w:val="28"/>
        </w:rPr>
        <w:t>рейдированию и отсыпке дорог местного значения</w:t>
      </w:r>
      <w:r>
        <w:rPr>
          <w:szCs w:val="28"/>
        </w:rPr>
        <w:t>;</w:t>
      </w:r>
    </w:p>
    <w:p w:rsidR="002110B9" w:rsidRDefault="00040F2E" w:rsidP="004C5852">
      <w:pPr>
        <w:keepNext/>
        <w:keepLines/>
        <w:spacing w:line="276" w:lineRule="auto"/>
        <w:ind w:left="-79" w:right="-124" w:firstLine="787"/>
        <w:rPr>
          <w:szCs w:val="28"/>
        </w:rPr>
      </w:pPr>
      <w:r>
        <w:rPr>
          <w:szCs w:val="28"/>
        </w:rPr>
        <w:t>-</w:t>
      </w:r>
      <w:r w:rsidRPr="00160C85">
        <w:rPr>
          <w:szCs w:val="28"/>
        </w:rPr>
        <w:t xml:space="preserve"> </w:t>
      </w:r>
      <w:r w:rsidR="00160C85" w:rsidRPr="00160C85">
        <w:rPr>
          <w:szCs w:val="28"/>
        </w:rPr>
        <w:t>установке дорожных знаков, искусственной неровности на пешеходных переходах, нанесение дорожной разметки</w:t>
      </w:r>
      <w:r w:rsidR="002110B9">
        <w:rPr>
          <w:szCs w:val="28"/>
        </w:rPr>
        <w:t>;</w:t>
      </w:r>
    </w:p>
    <w:p w:rsidR="00B34182" w:rsidRDefault="00C0715F" w:rsidP="004C5852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>В рамках реализации мероприятий</w:t>
      </w:r>
      <w:r w:rsidR="00854C61" w:rsidRPr="007250DA">
        <w:rPr>
          <w:szCs w:val="28"/>
        </w:rPr>
        <w:t xml:space="preserve"> муниципальной программы</w:t>
      </w:r>
      <w:r w:rsidR="006C725C">
        <w:rPr>
          <w:szCs w:val="28"/>
        </w:rPr>
        <w:t xml:space="preserve"> в 2025</w:t>
      </w:r>
      <w:r w:rsidR="00B34182">
        <w:rPr>
          <w:szCs w:val="28"/>
        </w:rPr>
        <w:t xml:space="preserve"> году производились следующие работы:</w:t>
      </w:r>
    </w:p>
    <w:p w:rsidR="006C725C" w:rsidRPr="006C725C" w:rsidRDefault="00854C61" w:rsidP="006C725C">
      <w:pPr>
        <w:keepNext/>
        <w:keepLines/>
        <w:spacing w:line="276" w:lineRule="auto"/>
        <w:ind w:firstLine="709"/>
        <w:rPr>
          <w:szCs w:val="28"/>
        </w:rPr>
      </w:pPr>
      <w:r w:rsidRPr="007250DA">
        <w:rPr>
          <w:szCs w:val="28"/>
        </w:rPr>
        <w:t xml:space="preserve"> </w:t>
      </w:r>
      <w:r w:rsidR="006C725C">
        <w:rPr>
          <w:szCs w:val="28"/>
        </w:rPr>
        <w:t>о</w:t>
      </w:r>
      <w:r w:rsidR="006C725C" w:rsidRPr="006C725C">
        <w:rPr>
          <w:szCs w:val="28"/>
        </w:rPr>
        <w:t>чистка дорог от снежного покрова</w:t>
      </w:r>
      <w:r w:rsidR="006C725C">
        <w:rPr>
          <w:szCs w:val="28"/>
        </w:rPr>
        <w:t>;</w:t>
      </w:r>
    </w:p>
    <w:p w:rsidR="006C725C" w:rsidRPr="006C725C" w:rsidRDefault="006C725C" w:rsidP="006C725C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lastRenderedPageBreak/>
        <w:t>р</w:t>
      </w:r>
      <w:r w:rsidRPr="006C725C">
        <w:rPr>
          <w:szCs w:val="28"/>
        </w:rPr>
        <w:t>емонт участков автомобильной дороги по ул.</w:t>
      </w:r>
      <w:r>
        <w:rPr>
          <w:szCs w:val="28"/>
        </w:rPr>
        <w:t xml:space="preserve"> </w:t>
      </w:r>
      <w:r w:rsidRPr="006C725C">
        <w:rPr>
          <w:szCs w:val="28"/>
        </w:rPr>
        <w:t>Юбилейной (от дома №9 до дома №10А) в с.</w:t>
      </w:r>
      <w:r>
        <w:rPr>
          <w:szCs w:val="28"/>
        </w:rPr>
        <w:t xml:space="preserve"> </w:t>
      </w:r>
      <w:r w:rsidRPr="006C725C">
        <w:rPr>
          <w:szCs w:val="28"/>
        </w:rPr>
        <w:t>Кротовка</w:t>
      </w:r>
      <w:r>
        <w:rPr>
          <w:szCs w:val="28"/>
        </w:rPr>
        <w:t>;</w:t>
      </w:r>
    </w:p>
    <w:p w:rsidR="006C725C" w:rsidRPr="006C725C" w:rsidRDefault="006C725C" w:rsidP="006C725C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>р</w:t>
      </w:r>
      <w:r w:rsidRPr="006C725C">
        <w:rPr>
          <w:szCs w:val="28"/>
        </w:rPr>
        <w:t>емонт участков автомобильной дороги по ул. Куйбышевская от ул.</w:t>
      </w:r>
      <w:r>
        <w:rPr>
          <w:szCs w:val="28"/>
        </w:rPr>
        <w:t xml:space="preserve"> </w:t>
      </w:r>
      <w:r w:rsidRPr="006C725C">
        <w:rPr>
          <w:szCs w:val="28"/>
        </w:rPr>
        <w:t>Юбилейной в с.</w:t>
      </w:r>
      <w:r>
        <w:rPr>
          <w:szCs w:val="28"/>
        </w:rPr>
        <w:t xml:space="preserve"> </w:t>
      </w:r>
      <w:r w:rsidRPr="006C725C">
        <w:rPr>
          <w:szCs w:val="28"/>
        </w:rPr>
        <w:t>Кротовка</w:t>
      </w:r>
      <w:r>
        <w:rPr>
          <w:szCs w:val="28"/>
        </w:rPr>
        <w:t>;</w:t>
      </w:r>
    </w:p>
    <w:p w:rsidR="006C725C" w:rsidRPr="006C725C" w:rsidRDefault="006C725C" w:rsidP="006C725C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>я</w:t>
      </w:r>
      <w:r w:rsidRPr="006C725C">
        <w:rPr>
          <w:szCs w:val="28"/>
        </w:rPr>
        <w:t>мочный ремонт дороги от дома №1 до дома №13 ул.</w:t>
      </w:r>
      <w:r>
        <w:rPr>
          <w:szCs w:val="28"/>
        </w:rPr>
        <w:t xml:space="preserve"> </w:t>
      </w:r>
      <w:r w:rsidRPr="006C725C">
        <w:rPr>
          <w:szCs w:val="28"/>
        </w:rPr>
        <w:t>Восточная с.</w:t>
      </w:r>
      <w:r>
        <w:rPr>
          <w:szCs w:val="28"/>
        </w:rPr>
        <w:t xml:space="preserve"> </w:t>
      </w:r>
      <w:r w:rsidRPr="006C725C">
        <w:rPr>
          <w:szCs w:val="28"/>
        </w:rPr>
        <w:t>Кротовка</w:t>
      </w:r>
      <w:r>
        <w:rPr>
          <w:szCs w:val="28"/>
        </w:rPr>
        <w:t>;</w:t>
      </w:r>
    </w:p>
    <w:p w:rsidR="006C725C" w:rsidRPr="006C725C" w:rsidRDefault="006C725C" w:rsidP="006C725C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 xml:space="preserve">Ремонт </w:t>
      </w:r>
      <w:r w:rsidRPr="006C725C">
        <w:rPr>
          <w:szCs w:val="28"/>
        </w:rPr>
        <w:t>участка автомобильной дороги по ул. Шевченко в районе пересечения с ул.</w:t>
      </w:r>
      <w:r>
        <w:rPr>
          <w:szCs w:val="28"/>
        </w:rPr>
        <w:t xml:space="preserve"> Школьной с.</w:t>
      </w:r>
      <w:r w:rsidR="008F6925">
        <w:rPr>
          <w:szCs w:val="28"/>
        </w:rPr>
        <w:t xml:space="preserve"> </w:t>
      </w:r>
      <w:r>
        <w:rPr>
          <w:szCs w:val="28"/>
        </w:rPr>
        <w:t>Кротовка;</w:t>
      </w:r>
    </w:p>
    <w:p w:rsidR="006C725C" w:rsidRPr="006C725C" w:rsidRDefault="006C725C" w:rsidP="006C725C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>с</w:t>
      </w:r>
      <w:r w:rsidRPr="006C725C">
        <w:rPr>
          <w:szCs w:val="28"/>
        </w:rPr>
        <w:t>кос сорной растительности</w:t>
      </w:r>
      <w:r>
        <w:rPr>
          <w:szCs w:val="28"/>
        </w:rPr>
        <w:t>;</w:t>
      </w:r>
    </w:p>
    <w:p w:rsidR="006C725C" w:rsidRPr="006C725C" w:rsidRDefault="006C725C" w:rsidP="006C725C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>н</w:t>
      </w:r>
      <w:r w:rsidRPr="006C725C">
        <w:rPr>
          <w:szCs w:val="28"/>
        </w:rPr>
        <w:t>анесение горизонтальной дорожной разметки краской</w:t>
      </w:r>
      <w:r>
        <w:rPr>
          <w:szCs w:val="28"/>
        </w:rPr>
        <w:t>;</w:t>
      </w:r>
    </w:p>
    <w:p w:rsidR="006C725C" w:rsidRPr="006C725C" w:rsidRDefault="006C725C" w:rsidP="006C725C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>с</w:t>
      </w:r>
      <w:r w:rsidRPr="006C725C">
        <w:rPr>
          <w:szCs w:val="28"/>
        </w:rPr>
        <w:t>пил деревьев вдоль дорог с.</w:t>
      </w:r>
      <w:r>
        <w:rPr>
          <w:szCs w:val="28"/>
        </w:rPr>
        <w:t xml:space="preserve"> </w:t>
      </w:r>
      <w:r w:rsidRPr="006C725C">
        <w:rPr>
          <w:szCs w:val="28"/>
        </w:rPr>
        <w:t xml:space="preserve">Кротовка </w:t>
      </w:r>
      <w:r>
        <w:rPr>
          <w:szCs w:val="28"/>
        </w:rPr>
        <w:t>по улицам Полевой и Пионерской;</w:t>
      </w:r>
    </w:p>
    <w:p w:rsidR="006C725C" w:rsidRPr="006C725C" w:rsidRDefault="006C725C" w:rsidP="006C725C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>р</w:t>
      </w:r>
      <w:r w:rsidRPr="006C725C">
        <w:rPr>
          <w:szCs w:val="28"/>
        </w:rPr>
        <w:t>емонт уличного освещения вдоль дорог с.</w:t>
      </w:r>
      <w:r>
        <w:rPr>
          <w:szCs w:val="28"/>
        </w:rPr>
        <w:t xml:space="preserve"> </w:t>
      </w:r>
      <w:r w:rsidRPr="006C725C">
        <w:rPr>
          <w:szCs w:val="28"/>
        </w:rPr>
        <w:t>Кротовка</w:t>
      </w:r>
      <w:r>
        <w:rPr>
          <w:szCs w:val="28"/>
        </w:rPr>
        <w:t>;</w:t>
      </w:r>
    </w:p>
    <w:p w:rsidR="006C725C" w:rsidRPr="006C725C" w:rsidRDefault="006C725C" w:rsidP="006C725C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>г</w:t>
      </w:r>
      <w:r w:rsidRPr="006C725C">
        <w:rPr>
          <w:szCs w:val="28"/>
        </w:rPr>
        <w:t>рейдирование обочин</w:t>
      </w:r>
      <w:r>
        <w:rPr>
          <w:szCs w:val="28"/>
        </w:rPr>
        <w:t xml:space="preserve"> в</w:t>
      </w:r>
      <w:r w:rsidRPr="006C725C">
        <w:rPr>
          <w:szCs w:val="28"/>
        </w:rPr>
        <w:t xml:space="preserve"> с.</w:t>
      </w:r>
      <w:r>
        <w:rPr>
          <w:szCs w:val="28"/>
        </w:rPr>
        <w:t xml:space="preserve"> </w:t>
      </w:r>
      <w:r w:rsidRPr="006C725C">
        <w:rPr>
          <w:szCs w:val="28"/>
        </w:rPr>
        <w:t xml:space="preserve">Кротовка </w:t>
      </w:r>
      <w:r>
        <w:rPr>
          <w:szCs w:val="28"/>
        </w:rPr>
        <w:t xml:space="preserve">по </w:t>
      </w:r>
      <w:r w:rsidRPr="006C725C">
        <w:rPr>
          <w:szCs w:val="28"/>
        </w:rPr>
        <w:t>ул.</w:t>
      </w:r>
      <w:r>
        <w:rPr>
          <w:szCs w:val="28"/>
        </w:rPr>
        <w:t xml:space="preserve"> </w:t>
      </w:r>
      <w:r w:rsidRPr="006C725C">
        <w:rPr>
          <w:szCs w:val="28"/>
        </w:rPr>
        <w:t>Советская</w:t>
      </w:r>
      <w:r>
        <w:rPr>
          <w:szCs w:val="28"/>
        </w:rPr>
        <w:t>;</w:t>
      </w:r>
    </w:p>
    <w:p w:rsidR="0084780E" w:rsidRDefault="006C725C" w:rsidP="006C725C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>создание схем организации дорожного движения.</w:t>
      </w:r>
    </w:p>
    <w:p w:rsidR="008F6925" w:rsidRPr="008A212B" w:rsidRDefault="008F6925" w:rsidP="006C725C">
      <w:pPr>
        <w:keepNext/>
        <w:keepLines/>
        <w:spacing w:line="276" w:lineRule="auto"/>
        <w:ind w:firstLine="709"/>
        <w:rPr>
          <w:szCs w:val="28"/>
        </w:rPr>
      </w:pPr>
    </w:p>
    <w:p w:rsidR="005743F3" w:rsidRPr="00B34182" w:rsidRDefault="005743F3" w:rsidP="00934A7C">
      <w:pPr>
        <w:keepNext/>
        <w:keepLines/>
        <w:spacing w:line="276" w:lineRule="auto"/>
        <w:ind w:firstLine="709"/>
        <w:rPr>
          <w:b/>
          <w:szCs w:val="28"/>
        </w:rPr>
      </w:pPr>
      <w:r w:rsidRPr="00B34182">
        <w:rPr>
          <w:b/>
          <w:szCs w:val="28"/>
        </w:rPr>
        <w:t>3.2. Информация о результатах достижения значений показателей (индикаторов)</w:t>
      </w:r>
      <w:r w:rsidR="00934A7C">
        <w:rPr>
          <w:b/>
          <w:szCs w:val="28"/>
        </w:rPr>
        <w:t xml:space="preserve"> муниципальной программы з</w:t>
      </w:r>
      <w:r w:rsidR="008F6925">
        <w:rPr>
          <w:b/>
          <w:szCs w:val="28"/>
        </w:rPr>
        <w:t>а 2025</w:t>
      </w:r>
      <w:r w:rsidRPr="00B34182">
        <w:rPr>
          <w:b/>
          <w:szCs w:val="28"/>
        </w:rPr>
        <w:t xml:space="preserve"> год</w:t>
      </w:r>
    </w:p>
    <w:p w:rsidR="005743F3" w:rsidRPr="005743F3" w:rsidRDefault="005743F3" w:rsidP="004C5852">
      <w:pPr>
        <w:spacing w:line="276" w:lineRule="auto"/>
        <w:ind w:firstLine="709"/>
        <w:rPr>
          <w:szCs w:val="28"/>
        </w:rPr>
      </w:pPr>
      <w:r w:rsidRPr="005743F3">
        <w:rPr>
          <w:szCs w:val="28"/>
        </w:rPr>
        <w:t>Результаты достижения значений показателей (индикаторов)</w:t>
      </w:r>
      <w:r w:rsidR="008F6925">
        <w:rPr>
          <w:szCs w:val="28"/>
        </w:rPr>
        <w:t xml:space="preserve"> муниципальной программы за 2025</w:t>
      </w:r>
      <w:r w:rsidRPr="005743F3">
        <w:rPr>
          <w:szCs w:val="28"/>
        </w:rPr>
        <w:t xml:space="preserve"> год приведены в таблице 1.</w:t>
      </w:r>
      <w:r w:rsidR="00450822">
        <w:rPr>
          <w:szCs w:val="28"/>
        </w:rPr>
        <w:t xml:space="preserve">                        </w:t>
      </w:r>
    </w:p>
    <w:p w:rsidR="00B73EFB" w:rsidRPr="00C31EE0" w:rsidRDefault="00B73EFB" w:rsidP="003731DF">
      <w:pPr>
        <w:keepNext/>
        <w:keepLines/>
        <w:jc w:val="center"/>
        <w:rPr>
          <w:szCs w:val="28"/>
        </w:rPr>
      </w:pPr>
      <w:r w:rsidRPr="00C31EE0">
        <w:rPr>
          <w:szCs w:val="28"/>
        </w:rPr>
        <w:lastRenderedPageBreak/>
        <w:t xml:space="preserve">Информация о результатах достижения значений показателей (индикаторов) муниципальной программы </w:t>
      </w:r>
      <w:r w:rsidR="008F6925" w:rsidRPr="00C31EE0">
        <w:rPr>
          <w:szCs w:val="28"/>
        </w:rPr>
        <w:t>за 2025</w:t>
      </w:r>
      <w:r w:rsidR="00854C61" w:rsidRPr="00C31EE0">
        <w:rPr>
          <w:szCs w:val="28"/>
        </w:rPr>
        <w:t xml:space="preserve"> год</w:t>
      </w:r>
    </w:p>
    <w:p w:rsidR="00C31EE0" w:rsidRPr="0093791B" w:rsidRDefault="00C31EE0" w:rsidP="00C31EE0">
      <w:pPr>
        <w:keepNext/>
        <w:keepLines/>
        <w:jc w:val="right"/>
        <w:rPr>
          <w:sz w:val="24"/>
          <w:szCs w:val="24"/>
        </w:rPr>
      </w:pPr>
      <w:r w:rsidRPr="0093791B">
        <w:rPr>
          <w:sz w:val="24"/>
          <w:szCs w:val="24"/>
        </w:rPr>
        <w:t>Таблица 1</w:t>
      </w:r>
    </w:p>
    <w:p w:rsidR="00C31EE0" w:rsidRDefault="00C31EE0" w:rsidP="003731DF">
      <w:pPr>
        <w:keepNext/>
        <w:keepLines/>
        <w:jc w:val="center"/>
        <w:rPr>
          <w:sz w:val="24"/>
          <w:szCs w:val="24"/>
        </w:rPr>
      </w:pPr>
    </w:p>
    <w:p w:rsidR="00C31EE0" w:rsidRPr="00854C61" w:rsidRDefault="00C31EE0" w:rsidP="00C31EE0">
      <w:pPr>
        <w:keepNext/>
        <w:keepLines/>
        <w:jc w:val="right"/>
        <w:rPr>
          <w:sz w:val="24"/>
          <w:szCs w:val="24"/>
        </w:rPr>
      </w:pPr>
    </w:p>
    <w:tbl>
      <w:tblPr>
        <w:tblW w:w="110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9"/>
        <w:gridCol w:w="3546"/>
        <w:gridCol w:w="806"/>
        <w:gridCol w:w="1197"/>
        <w:gridCol w:w="1134"/>
        <w:gridCol w:w="2241"/>
        <w:gridCol w:w="1740"/>
      </w:tblGrid>
      <w:tr w:rsidR="00B73EFB" w:rsidRPr="00160C85" w:rsidTr="000601E8">
        <w:trPr>
          <w:trHeight w:val="1729"/>
          <w:jc w:val="center"/>
        </w:trPr>
        <w:tc>
          <w:tcPr>
            <w:tcW w:w="419" w:type="dxa"/>
            <w:vMerge w:val="restart"/>
          </w:tcPr>
          <w:p w:rsidR="00B73EFB" w:rsidRPr="00160C85" w:rsidRDefault="00B73EFB" w:rsidP="003731DF">
            <w:pPr>
              <w:keepNext/>
              <w:keepLines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160C85">
              <w:rPr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3546" w:type="dxa"/>
            <w:vMerge w:val="restart"/>
          </w:tcPr>
          <w:p w:rsidR="00B73EFB" w:rsidRPr="00160C85" w:rsidRDefault="00B73EFB" w:rsidP="003731DF">
            <w:pPr>
              <w:keepNext/>
              <w:keepLines/>
              <w:jc w:val="center"/>
              <w:rPr>
                <w:sz w:val="22"/>
                <w:szCs w:val="22"/>
                <w:lang w:eastAsia="en-US"/>
              </w:rPr>
            </w:pPr>
            <w:r w:rsidRPr="00160C85">
              <w:rPr>
                <w:sz w:val="22"/>
                <w:szCs w:val="22"/>
                <w:lang w:eastAsia="en-US"/>
              </w:rPr>
              <w:t>Наименование показателя (индикатора)</w:t>
            </w:r>
          </w:p>
        </w:tc>
        <w:tc>
          <w:tcPr>
            <w:tcW w:w="806" w:type="dxa"/>
            <w:vMerge w:val="restart"/>
          </w:tcPr>
          <w:p w:rsidR="00B73EFB" w:rsidRPr="00160C85" w:rsidRDefault="00B73EFB" w:rsidP="003731DF">
            <w:pPr>
              <w:keepNext/>
              <w:keepLines/>
              <w:jc w:val="center"/>
              <w:rPr>
                <w:sz w:val="22"/>
                <w:szCs w:val="22"/>
                <w:lang w:eastAsia="en-US"/>
              </w:rPr>
            </w:pPr>
            <w:r w:rsidRPr="00160C85">
              <w:rPr>
                <w:sz w:val="22"/>
                <w:szCs w:val="22"/>
                <w:lang w:eastAsia="en-US"/>
              </w:rPr>
              <w:t>Ед</w:t>
            </w:r>
            <w:r w:rsidRPr="00160C85">
              <w:rPr>
                <w:sz w:val="22"/>
                <w:szCs w:val="22"/>
                <w:lang w:val="en-US" w:eastAsia="en-US"/>
              </w:rPr>
              <w:t>.</w:t>
            </w:r>
            <w:r w:rsidRPr="00160C85">
              <w:rPr>
                <w:sz w:val="22"/>
                <w:szCs w:val="22"/>
                <w:lang w:eastAsia="en-US"/>
              </w:rPr>
              <w:t xml:space="preserve"> изм</w:t>
            </w:r>
            <w:r w:rsidRPr="00160C85">
              <w:rPr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2331" w:type="dxa"/>
            <w:gridSpan w:val="2"/>
          </w:tcPr>
          <w:p w:rsidR="00B73EFB" w:rsidRPr="00160C85" w:rsidRDefault="00B73EFB" w:rsidP="003731DF">
            <w:pPr>
              <w:keepNext/>
              <w:keepLines/>
              <w:jc w:val="center"/>
              <w:rPr>
                <w:sz w:val="22"/>
                <w:szCs w:val="22"/>
                <w:lang w:eastAsia="en-US"/>
              </w:rPr>
            </w:pPr>
            <w:r w:rsidRPr="00160C85">
              <w:rPr>
                <w:sz w:val="22"/>
                <w:szCs w:val="22"/>
                <w:lang w:eastAsia="en-US"/>
              </w:rPr>
              <w:t xml:space="preserve">Значения показателей (индикаторов) </w:t>
            </w:r>
            <w:r w:rsidRPr="00160C85">
              <w:rPr>
                <w:sz w:val="22"/>
                <w:szCs w:val="22"/>
              </w:rPr>
              <w:t>муниципальной</w:t>
            </w:r>
            <w:r w:rsidRPr="00160C85">
              <w:rPr>
                <w:sz w:val="22"/>
                <w:szCs w:val="22"/>
                <w:lang w:eastAsia="en-US"/>
              </w:rPr>
              <w:t xml:space="preserve"> программы (подпрограммы, иной программы, входящих в состав </w:t>
            </w:r>
            <w:r w:rsidRPr="00160C85">
              <w:rPr>
                <w:sz w:val="22"/>
                <w:szCs w:val="22"/>
              </w:rPr>
              <w:t>муниципальной</w:t>
            </w:r>
            <w:r w:rsidRPr="00160C85">
              <w:rPr>
                <w:sz w:val="22"/>
                <w:szCs w:val="22"/>
                <w:lang w:eastAsia="en-US"/>
              </w:rPr>
              <w:t xml:space="preserve"> программы)</w:t>
            </w:r>
          </w:p>
        </w:tc>
        <w:tc>
          <w:tcPr>
            <w:tcW w:w="2241" w:type="dxa"/>
            <w:vMerge w:val="restart"/>
          </w:tcPr>
          <w:p w:rsidR="00B73EFB" w:rsidRPr="00160C85" w:rsidRDefault="00B73EFB" w:rsidP="003731DF">
            <w:pPr>
              <w:keepNext/>
              <w:keepLines/>
              <w:jc w:val="center"/>
              <w:rPr>
                <w:sz w:val="22"/>
                <w:szCs w:val="22"/>
                <w:lang w:eastAsia="en-US"/>
              </w:rPr>
            </w:pPr>
            <w:r w:rsidRPr="00160C85">
              <w:rPr>
                <w:sz w:val="22"/>
                <w:szCs w:val="22"/>
                <w:lang w:eastAsia="en-US"/>
              </w:rPr>
              <w:t xml:space="preserve">Степень достижения значений показателей (индикаторов) </w:t>
            </w:r>
            <w:r w:rsidRPr="00160C85">
              <w:rPr>
                <w:sz w:val="22"/>
                <w:szCs w:val="22"/>
              </w:rPr>
              <w:t>муниципальной</w:t>
            </w:r>
            <w:r w:rsidRPr="00160C85">
              <w:rPr>
                <w:sz w:val="22"/>
                <w:szCs w:val="22"/>
                <w:lang w:eastAsia="en-US"/>
              </w:rPr>
              <w:t xml:space="preserve"> программ</w:t>
            </w:r>
            <w:bookmarkStart w:id="0" w:name="_GoBack"/>
            <w:bookmarkEnd w:id="0"/>
            <w:r w:rsidRPr="00160C85">
              <w:rPr>
                <w:sz w:val="22"/>
                <w:szCs w:val="22"/>
                <w:lang w:eastAsia="en-US"/>
              </w:rPr>
              <w:t xml:space="preserve">ы (подпрограммы, иной программы, входящих в состав </w:t>
            </w:r>
            <w:r w:rsidRPr="00160C85">
              <w:rPr>
                <w:sz w:val="22"/>
                <w:szCs w:val="22"/>
              </w:rPr>
              <w:t>муниципальной</w:t>
            </w:r>
            <w:r w:rsidR="00B34182">
              <w:rPr>
                <w:sz w:val="22"/>
                <w:szCs w:val="22"/>
                <w:lang w:eastAsia="en-US"/>
              </w:rPr>
              <w:t xml:space="preserve"> программы) </w:t>
            </w:r>
          </w:p>
        </w:tc>
        <w:tc>
          <w:tcPr>
            <w:tcW w:w="1740" w:type="dxa"/>
            <w:vMerge w:val="restart"/>
          </w:tcPr>
          <w:p w:rsidR="00B73EFB" w:rsidRPr="00160C85" w:rsidRDefault="00B73EFB" w:rsidP="003731DF">
            <w:pPr>
              <w:keepNext/>
              <w:keepLines/>
              <w:ind w:left="-18" w:right="-20"/>
              <w:jc w:val="center"/>
              <w:rPr>
                <w:sz w:val="22"/>
                <w:szCs w:val="22"/>
                <w:lang w:eastAsia="en-US"/>
              </w:rPr>
            </w:pPr>
            <w:r w:rsidRPr="00160C85">
              <w:rPr>
                <w:sz w:val="22"/>
                <w:szCs w:val="22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B73EFB" w:rsidRPr="00160C85" w:rsidTr="000601E8">
        <w:trPr>
          <w:trHeight w:val="1700"/>
          <w:jc w:val="center"/>
        </w:trPr>
        <w:tc>
          <w:tcPr>
            <w:tcW w:w="419" w:type="dxa"/>
            <w:vMerge/>
            <w:vAlign w:val="center"/>
          </w:tcPr>
          <w:p w:rsidR="00B73EFB" w:rsidRPr="00160C85" w:rsidRDefault="00B73EFB" w:rsidP="003731DF">
            <w:pPr>
              <w:keepNext/>
              <w:keepLines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3546" w:type="dxa"/>
            <w:vMerge/>
            <w:vAlign w:val="center"/>
          </w:tcPr>
          <w:p w:rsidR="00B73EFB" w:rsidRPr="00160C85" w:rsidRDefault="00B73EFB" w:rsidP="003731DF">
            <w:pPr>
              <w:keepNext/>
              <w:keepLines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dxa"/>
            <w:vMerge/>
            <w:vAlign w:val="center"/>
          </w:tcPr>
          <w:p w:rsidR="00B73EFB" w:rsidRPr="00160C85" w:rsidRDefault="00B73EFB" w:rsidP="003731DF">
            <w:pPr>
              <w:keepNext/>
              <w:keepLines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97" w:type="dxa"/>
          </w:tcPr>
          <w:p w:rsidR="00B73EFB" w:rsidRPr="00160C85" w:rsidRDefault="00B73EFB" w:rsidP="00BB70B2">
            <w:pPr>
              <w:keepNext/>
              <w:keepLines/>
              <w:jc w:val="center"/>
              <w:rPr>
                <w:sz w:val="22"/>
                <w:szCs w:val="22"/>
                <w:lang w:eastAsia="en-US"/>
              </w:rPr>
            </w:pPr>
            <w:r w:rsidRPr="00160C85">
              <w:rPr>
                <w:sz w:val="22"/>
                <w:szCs w:val="22"/>
                <w:lang w:eastAsia="en-US"/>
              </w:rPr>
              <w:t>плановые</w:t>
            </w:r>
          </w:p>
        </w:tc>
        <w:tc>
          <w:tcPr>
            <w:tcW w:w="1134" w:type="dxa"/>
          </w:tcPr>
          <w:p w:rsidR="00B73EFB" w:rsidRPr="00160C85" w:rsidRDefault="00B73EFB" w:rsidP="003731DF">
            <w:pPr>
              <w:keepNext/>
              <w:keepLines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160C85">
              <w:rPr>
                <w:sz w:val="22"/>
                <w:szCs w:val="22"/>
                <w:lang w:eastAsia="en-US"/>
              </w:rPr>
              <w:t xml:space="preserve">фактически достигнутые </w:t>
            </w:r>
          </w:p>
        </w:tc>
        <w:tc>
          <w:tcPr>
            <w:tcW w:w="2241" w:type="dxa"/>
            <w:vMerge/>
            <w:vAlign w:val="center"/>
          </w:tcPr>
          <w:p w:rsidR="00B73EFB" w:rsidRPr="00160C85" w:rsidRDefault="00B73EFB" w:rsidP="003731DF">
            <w:pPr>
              <w:keepNext/>
              <w:keepLines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40" w:type="dxa"/>
            <w:vMerge/>
            <w:vAlign w:val="center"/>
          </w:tcPr>
          <w:p w:rsidR="00B73EFB" w:rsidRPr="00160C85" w:rsidRDefault="00B73EFB" w:rsidP="003731DF">
            <w:pPr>
              <w:keepNext/>
              <w:keepLines/>
              <w:jc w:val="left"/>
              <w:rPr>
                <w:sz w:val="22"/>
                <w:szCs w:val="22"/>
                <w:lang w:eastAsia="en-US"/>
              </w:rPr>
            </w:pPr>
          </w:p>
        </w:tc>
      </w:tr>
      <w:tr w:rsidR="00B73EFB" w:rsidRPr="00160C85" w:rsidTr="000601E8">
        <w:trPr>
          <w:trHeight w:val="1169"/>
          <w:jc w:val="center"/>
        </w:trPr>
        <w:tc>
          <w:tcPr>
            <w:tcW w:w="419" w:type="dxa"/>
          </w:tcPr>
          <w:p w:rsidR="00B73EFB" w:rsidRPr="00160C85" w:rsidRDefault="00B73EFB" w:rsidP="003731DF">
            <w:pPr>
              <w:keepNext/>
              <w:keepLines/>
              <w:rPr>
                <w:sz w:val="22"/>
                <w:szCs w:val="22"/>
                <w:lang w:eastAsia="en-US"/>
              </w:rPr>
            </w:pPr>
            <w:r w:rsidRPr="00160C85">
              <w:rPr>
                <w:sz w:val="22"/>
                <w:szCs w:val="22"/>
                <w:lang w:eastAsia="en-US"/>
              </w:rPr>
              <w:t>1</w:t>
            </w:r>
            <w:r w:rsidRPr="00160C85">
              <w:rPr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3546" w:type="dxa"/>
          </w:tcPr>
          <w:p w:rsidR="00B73EFB" w:rsidRPr="00160C85" w:rsidRDefault="000B36EA" w:rsidP="003731DF">
            <w:pPr>
              <w:keepNext/>
              <w:keepLines/>
              <w:jc w:val="left"/>
              <w:rPr>
                <w:sz w:val="22"/>
                <w:szCs w:val="22"/>
                <w:lang w:eastAsia="en-US"/>
              </w:rPr>
            </w:pPr>
            <w:r w:rsidRPr="000B36EA">
              <w:rPr>
                <w:sz w:val="22"/>
                <w:szCs w:val="22"/>
                <w:lang w:eastAsia="en-US"/>
              </w:rPr>
              <w:t>Увеличение протяженности отремонтированных автодорог в границах населенных пунктов сельского поселения Кротовка</w:t>
            </w:r>
          </w:p>
        </w:tc>
        <w:tc>
          <w:tcPr>
            <w:tcW w:w="806" w:type="dxa"/>
          </w:tcPr>
          <w:p w:rsidR="00B73EFB" w:rsidRPr="00160C85" w:rsidRDefault="00B73EFB" w:rsidP="003731DF">
            <w:pPr>
              <w:keepNext/>
              <w:keepLines/>
              <w:jc w:val="center"/>
              <w:rPr>
                <w:sz w:val="22"/>
                <w:szCs w:val="22"/>
                <w:lang w:eastAsia="en-US"/>
              </w:rPr>
            </w:pPr>
            <w:r w:rsidRPr="00160C85">
              <w:rPr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97" w:type="dxa"/>
          </w:tcPr>
          <w:p w:rsidR="00B73EFB" w:rsidRPr="00160C85" w:rsidRDefault="008F6925" w:rsidP="003731DF">
            <w:pPr>
              <w:keepNext/>
              <w:keepLine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1,19</w:t>
            </w:r>
          </w:p>
        </w:tc>
        <w:tc>
          <w:tcPr>
            <w:tcW w:w="1134" w:type="dxa"/>
          </w:tcPr>
          <w:p w:rsidR="00B73EFB" w:rsidRPr="00160C85" w:rsidRDefault="008F6925" w:rsidP="003731DF">
            <w:pPr>
              <w:keepNext/>
              <w:keepLine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1,19</w:t>
            </w:r>
          </w:p>
        </w:tc>
        <w:tc>
          <w:tcPr>
            <w:tcW w:w="2241" w:type="dxa"/>
          </w:tcPr>
          <w:p w:rsidR="00B73EFB" w:rsidRPr="00160C85" w:rsidRDefault="00C16488" w:rsidP="003731DF">
            <w:pPr>
              <w:keepNext/>
              <w:keepLine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740" w:type="dxa"/>
          </w:tcPr>
          <w:p w:rsidR="00B73EFB" w:rsidRPr="00160C85" w:rsidRDefault="00B73EFB" w:rsidP="003731DF">
            <w:pPr>
              <w:keepNext/>
              <w:keepLines/>
              <w:rPr>
                <w:sz w:val="22"/>
                <w:szCs w:val="22"/>
                <w:highlight w:val="yellow"/>
                <w:lang w:eastAsia="en-US"/>
              </w:rPr>
            </w:pPr>
          </w:p>
        </w:tc>
      </w:tr>
      <w:tr w:rsidR="00B73EFB" w:rsidRPr="00160C85" w:rsidTr="000601E8">
        <w:trPr>
          <w:trHeight w:val="1169"/>
          <w:jc w:val="center"/>
        </w:trPr>
        <w:tc>
          <w:tcPr>
            <w:tcW w:w="419" w:type="dxa"/>
          </w:tcPr>
          <w:p w:rsidR="00B73EFB" w:rsidRPr="00160C85" w:rsidRDefault="00B73EFB" w:rsidP="003731DF">
            <w:pPr>
              <w:keepNext/>
              <w:keepLines/>
              <w:rPr>
                <w:sz w:val="22"/>
                <w:szCs w:val="22"/>
                <w:lang w:eastAsia="en-US"/>
              </w:rPr>
            </w:pPr>
            <w:r w:rsidRPr="00160C85">
              <w:rPr>
                <w:sz w:val="22"/>
                <w:szCs w:val="22"/>
                <w:lang w:eastAsia="en-US"/>
              </w:rPr>
              <w:t>2</w:t>
            </w:r>
            <w:r w:rsidRPr="00160C85">
              <w:rPr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3546" w:type="dxa"/>
          </w:tcPr>
          <w:p w:rsidR="00B73EFB" w:rsidRPr="00160C85" w:rsidRDefault="000B36EA" w:rsidP="003731DF">
            <w:pPr>
              <w:keepNext/>
              <w:keepLines/>
              <w:jc w:val="left"/>
              <w:rPr>
                <w:sz w:val="22"/>
                <w:szCs w:val="22"/>
                <w:lang w:eastAsia="en-US"/>
              </w:rPr>
            </w:pPr>
            <w:r w:rsidRPr="000B36EA">
              <w:rPr>
                <w:sz w:val="22"/>
                <w:szCs w:val="22"/>
                <w:lang w:eastAsia="en-US"/>
              </w:rPr>
              <w:t>Улучшение транспортно-эксплуатационного состояния грунтовых дорог сельского поселения (грейдирование улично-дорожной сети)</w:t>
            </w:r>
          </w:p>
        </w:tc>
        <w:tc>
          <w:tcPr>
            <w:tcW w:w="806" w:type="dxa"/>
          </w:tcPr>
          <w:p w:rsidR="00B73EFB" w:rsidRPr="00160C85" w:rsidRDefault="00B73EFB" w:rsidP="003731DF">
            <w:pPr>
              <w:keepNext/>
              <w:keepLines/>
              <w:jc w:val="center"/>
              <w:rPr>
                <w:sz w:val="22"/>
                <w:szCs w:val="22"/>
                <w:lang w:eastAsia="en-US"/>
              </w:rPr>
            </w:pPr>
            <w:r w:rsidRPr="00160C85">
              <w:rPr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97" w:type="dxa"/>
          </w:tcPr>
          <w:p w:rsidR="00B73EFB" w:rsidRPr="00160C85" w:rsidRDefault="000B36EA" w:rsidP="003731DF">
            <w:pPr>
              <w:keepNext/>
              <w:keepLine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134" w:type="dxa"/>
          </w:tcPr>
          <w:p w:rsidR="00B73EFB" w:rsidRPr="00160C85" w:rsidRDefault="000B36EA" w:rsidP="003731DF">
            <w:pPr>
              <w:keepNext/>
              <w:keepLine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241" w:type="dxa"/>
          </w:tcPr>
          <w:p w:rsidR="00B73EFB" w:rsidRPr="00160C85" w:rsidRDefault="000B36EA" w:rsidP="003731DF">
            <w:pPr>
              <w:keepNext/>
              <w:keepLine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740" w:type="dxa"/>
          </w:tcPr>
          <w:p w:rsidR="00B73EFB" w:rsidRPr="00160C85" w:rsidRDefault="00B73EFB" w:rsidP="003731DF">
            <w:pPr>
              <w:keepNext/>
              <w:keepLines/>
              <w:rPr>
                <w:sz w:val="22"/>
                <w:szCs w:val="22"/>
                <w:highlight w:val="yellow"/>
                <w:lang w:eastAsia="en-US"/>
              </w:rPr>
            </w:pPr>
          </w:p>
        </w:tc>
      </w:tr>
      <w:tr w:rsidR="00B73EFB" w:rsidRPr="00160C85" w:rsidTr="000601E8">
        <w:trPr>
          <w:trHeight w:val="459"/>
          <w:jc w:val="center"/>
        </w:trPr>
        <w:tc>
          <w:tcPr>
            <w:tcW w:w="419" w:type="dxa"/>
          </w:tcPr>
          <w:p w:rsidR="00B73EFB" w:rsidRPr="00160C85" w:rsidRDefault="00B73EFB" w:rsidP="003731DF">
            <w:pPr>
              <w:keepNext/>
              <w:keepLines/>
              <w:rPr>
                <w:sz w:val="22"/>
                <w:szCs w:val="22"/>
                <w:lang w:eastAsia="en-US"/>
              </w:rPr>
            </w:pPr>
            <w:r w:rsidRPr="00160C85"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546" w:type="dxa"/>
          </w:tcPr>
          <w:p w:rsidR="00B73EFB" w:rsidRPr="000B36EA" w:rsidRDefault="000B36EA" w:rsidP="003731DF">
            <w:pPr>
              <w:keepNext/>
              <w:keepLines/>
              <w:jc w:val="left"/>
              <w:rPr>
                <w:sz w:val="22"/>
                <w:szCs w:val="22"/>
                <w:lang w:eastAsia="en-US"/>
              </w:rPr>
            </w:pPr>
            <w:r w:rsidRPr="000B36EA">
              <w:rPr>
                <w:sz w:val="22"/>
                <w:szCs w:val="22"/>
                <w:lang w:eastAsia="en-US"/>
              </w:rPr>
              <w:t>Содержание улично-дорожной сети в зимнее время</w:t>
            </w:r>
          </w:p>
        </w:tc>
        <w:tc>
          <w:tcPr>
            <w:tcW w:w="806" w:type="dxa"/>
          </w:tcPr>
          <w:p w:rsidR="00B73EFB" w:rsidRPr="00160C85" w:rsidRDefault="00B73EFB" w:rsidP="003731DF">
            <w:pPr>
              <w:keepNext/>
              <w:keepLines/>
              <w:jc w:val="center"/>
              <w:rPr>
                <w:sz w:val="22"/>
                <w:szCs w:val="22"/>
                <w:lang w:eastAsia="en-US"/>
              </w:rPr>
            </w:pPr>
            <w:r w:rsidRPr="00160C85">
              <w:rPr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197" w:type="dxa"/>
          </w:tcPr>
          <w:p w:rsidR="00B73EFB" w:rsidRPr="00160C85" w:rsidRDefault="00D11A00" w:rsidP="003731DF">
            <w:pPr>
              <w:keepNext/>
              <w:keepLine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82</w:t>
            </w:r>
          </w:p>
        </w:tc>
        <w:tc>
          <w:tcPr>
            <w:tcW w:w="1134" w:type="dxa"/>
          </w:tcPr>
          <w:p w:rsidR="00B73EFB" w:rsidRPr="00160C85" w:rsidRDefault="000B36EA" w:rsidP="003731DF">
            <w:pPr>
              <w:keepNext/>
              <w:keepLine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82</w:t>
            </w:r>
          </w:p>
        </w:tc>
        <w:tc>
          <w:tcPr>
            <w:tcW w:w="2241" w:type="dxa"/>
          </w:tcPr>
          <w:p w:rsidR="00B73EFB" w:rsidRPr="00160C85" w:rsidRDefault="00B73EFB" w:rsidP="003731DF">
            <w:pPr>
              <w:keepNext/>
              <w:keepLines/>
              <w:jc w:val="center"/>
              <w:rPr>
                <w:sz w:val="22"/>
                <w:szCs w:val="22"/>
                <w:lang w:eastAsia="en-US"/>
              </w:rPr>
            </w:pPr>
            <w:r w:rsidRPr="00160C85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740" w:type="dxa"/>
          </w:tcPr>
          <w:p w:rsidR="00B73EFB" w:rsidRPr="00160C85" w:rsidRDefault="00B73EFB" w:rsidP="003731DF">
            <w:pPr>
              <w:keepNext/>
              <w:keepLines/>
              <w:rPr>
                <w:sz w:val="22"/>
                <w:szCs w:val="22"/>
                <w:lang w:eastAsia="en-US"/>
              </w:rPr>
            </w:pPr>
          </w:p>
        </w:tc>
      </w:tr>
      <w:tr w:rsidR="00B73EFB" w:rsidRPr="00160C85" w:rsidTr="000601E8">
        <w:trPr>
          <w:trHeight w:val="1656"/>
          <w:jc w:val="center"/>
        </w:trPr>
        <w:tc>
          <w:tcPr>
            <w:tcW w:w="419" w:type="dxa"/>
          </w:tcPr>
          <w:p w:rsidR="00B73EFB" w:rsidRPr="00160C85" w:rsidRDefault="00B73EFB" w:rsidP="003731DF">
            <w:pPr>
              <w:keepNext/>
              <w:keepLines/>
              <w:rPr>
                <w:sz w:val="22"/>
                <w:szCs w:val="22"/>
                <w:lang w:eastAsia="en-US"/>
              </w:rPr>
            </w:pPr>
          </w:p>
        </w:tc>
        <w:tc>
          <w:tcPr>
            <w:tcW w:w="3546" w:type="dxa"/>
          </w:tcPr>
          <w:p w:rsidR="00B73EFB" w:rsidRPr="00160C85" w:rsidRDefault="00B73EFB" w:rsidP="003731DF">
            <w:pPr>
              <w:keepNext/>
              <w:keepLines/>
              <w:jc w:val="center"/>
              <w:rPr>
                <w:sz w:val="22"/>
                <w:szCs w:val="22"/>
                <w:lang w:eastAsia="en-US"/>
              </w:rPr>
            </w:pPr>
            <w:r w:rsidRPr="00160C85">
              <w:rPr>
                <w:sz w:val="22"/>
                <w:szCs w:val="22"/>
                <w:lang w:eastAsia="en-US"/>
              </w:rPr>
              <w:t xml:space="preserve">Среднее значение по всем целевым показателям (индикаторам) </w:t>
            </w:r>
            <w:r w:rsidRPr="00160C85">
              <w:rPr>
                <w:sz w:val="22"/>
                <w:szCs w:val="22"/>
              </w:rPr>
              <w:t xml:space="preserve">муниципальной </w:t>
            </w:r>
            <w:r w:rsidRPr="00160C85">
              <w:rPr>
                <w:sz w:val="22"/>
                <w:szCs w:val="22"/>
                <w:lang w:eastAsia="en-US"/>
              </w:rPr>
              <w:t>программы (подпрограммы, ино</w:t>
            </w:r>
            <w:r w:rsidR="003731DF">
              <w:rPr>
                <w:sz w:val="22"/>
                <w:szCs w:val="22"/>
                <w:lang w:eastAsia="en-US"/>
              </w:rPr>
              <w:t xml:space="preserve">й программы, входящих в состав </w:t>
            </w:r>
            <w:r w:rsidRPr="00160C85">
              <w:rPr>
                <w:sz w:val="22"/>
                <w:szCs w:val="22"/>
              </w:rPr>
              <w:t>муниципальной</w:t>
            </w:r>
            <w:r w:rsidR="00B34182">
              <w:rPr>
                <w:sz w:val="22"/>
                <w:szCs w:val="22"/>
                <w:lang w:eastAsia="en-US"/>
              </w:rPr>
              <w:t xml:space="preserve"> программы)</w:t>
            </w:r>
          </w:p>
        </w:tc>
        <w:tc>
          <w:tcPr>
            <w:tcW w:w="806" w:type="dxa"/>
          </w:tcPr>
          <w:p w:rsidR="00B73EFB" w:rsidRPr="00160C85" w:rsidRDefault="00B73EFB" w:rsidP="003731DF">
            <w:pPr>
              <w:keepNext/>
              <w:keepLines/>
              <w:rPr>
                <w:sz w:val="22"/>
                <w:szCs w:val="22"/>
                <w:lang w:eastAsia="en-US"/>
              </w:rPr>
            </w:pPr>
          </w:p>
        </w:tc>
        <w:tc>
          <w:tcPr>
            <w:tcW w:w="1197" w:type="dxa"/>
          </w:tcPr>
          <w:p w:rsidR="00B73EFB" w:rsidRPr="00160C85" w:rsidRDefault="00B73EFB" w:rsidP="003731DF">
            <w:pPr>
              <w:keepNext/>
              <w:keepLines/>
              <w:jc w:val="center"/>
              <w:rPr>
                <w:sz w:val="22"/>
                <w:szCs w:val="22"/>
                <w:lang w:eastAsia="en-US"/>
              </w:rPr>
            </w:pPr>
            <w:r w:rsidRPr="00160C8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4" w:type="dxa"/>
          </w:tcPr>
          <w:p w:rsidR="00B73EFB" w:rsidRPr="00160C85" w:rsidRDefault="00B73EFB" w:rsidP="003731DF">
            <w:pPr>
              <w:keepNext/>
              <w:keepLines/>
              <w:jc w:val="center"/>
              <w:rPr>
                <w:sz w:val="22"/>
                <w:szCs w:val="22"/>
                <w:lang w:eastAsia="en-US"/>
              </w:rPr>
            </w:pPr>
            <w:r w:rsidRPr="00160C8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41" w:type="dxa"/>
          </w:tcPr>
          <w:p w:rsidR="00B73EFB" w:rsidRPr="00160C85" w:rsidRDefault="000601E8" w:rsidP="003731DF">
            <w:pPr>
              <w:keepNext/>
              <w:keepLine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(1,19/1,19+15/15+82/82)/3*100%=100%</w:t>
            </w:r>
          </w:p>
        </w:tc>
        <w:tc>
          <w:tcPr>
            <w:tcW w:w="1740" w:type="dxa"/>
          </w:tcPr>
          <w:p w:rsidR="00B73EFB" w:rsidRPr="00160C85" w:rsidRDefault="00B73EFB" w:rsidP="003731DF">
            <w:pPr>
              <w:keepNext/>
              <w:keepLines/>
              <w:rPr>
                <w:sz w:val="22"/>
                <w:szCs w:val="22"/>
                <w:lang w:eastAsia="en-US"/>
              </w:rPr>
            </w:pPr>
          </w:p>
        </w:tc>
      </w:tr>
    </w:tbl>
    <w:p w:rsidR="000B36EA" w:rsidRDefault="000B36EA" w:rsidP="003731DF">
      <w:pPr>
        <w:keepNext/>
        <w:keepLines/>
        <w:ind w:firstLine="708"/>
        <w:rPr>
          <w:sz w:val="24"/>
          <w:szCs w:val="24"/>
        </w:rPr>
      </w:pPr>
    </w:p>
    <w:p w:rsidR="005743F3" w:rsidRDefault="005743F3" w:rsidP="004C5852">
      <w:pPr>
        <w:keepNext/>
        <w:keepLines/>
        <w:spacing w:line="276" w:lineRule="auto"/>
        <w:ind w:firstLine="708"/>
        <w:rPr>
          <w:b/>
          <w:szCs w:val="28"/>
        </w:rPr>
      </w:pPr>
      <w:r w:rsidRPr="00B34182">
        <w:rPr>
          <w:b/>
          <w:szCs w:val="28"/>
        </w:rPr>
        <w:t>3.3.Перечень мероприятий, выполненных и не выполненных (с указанием причин) в установленные сроки:</w:t>
      </w:r>
    </w:p>
    <w:p w:rsidR="00B34182" w:rsidRDefault="008F6925" w:rsidP="004C5852">
      <w:pPr>
        <w:keepNext/>
        <w:keepLines/>
        <w:spacing w:line="276" w:lineRule="auto"/>
        <w:ind w:firstLine="708"/>
        <w:rPr>
          <w:szCs w:val="28"/>
        </w:rPr>
      </w:pPr>
      <w:r>
        <w:rPr>
          <w:szCs w:val="28"/>
        </w:rPr>
        <w:t>Результатом реализации в 2025</w:t>
      </w:r>
      <w:r w:rsidR="00B34182" w:rsidRPr="00B34182">
        <w:rPr>
          <w:szCs w:val="28"/>
        </w:rPr>
        <w:t xml:space="preserve"> году стали следующие мероприятия:</w:t>
      </w:r>
    </w:p>
    <w:p w:rsidR="00B34182" w:rsidRDefault="00B34182" w:rsidP="004C5852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 xml:space="preserve">- по </w:t>
      </w:r>
      <w:r w:rsidRPr="00160C85">
        <w:rPr>
          <w:szCs w:val="28"/>
        </w:rPr>
        <w:t>ремонту и содержанию дорог местного значения</w:t>
      </w:r>
      <w:r>
        <w:rPr>
          <w:szCs w:val="28"/>
        </w:rPr>
        <w:t xml:space="preserve">; </w:t>
      </w:r>
    </w:p>
    <w:p w:rsidR="00B34182" w:rsidRDefault="00B34182" w:rsidP="004C5852">
      <w:pPr>
        <w:keepNext/>
        <w:keepLines/>
        <w:spacing w:line="276" w:lineRule="auto"/>
        <w:ind w:firstLine="709"/>
        <w:rPr>
          <w:szCs w:val="28"/>
        </w:rPr>
      </w:pPr>
      <w:r w:rsidRPr="00040F2E">
        <w:rPr>
          <w:szCs w:val="28"/>
        </w:rPr>
        <w:t xml:space="preserve">- </w:t>
      </w:r>
      <w:r>
        <w:rPr>
          <w:szCs w:val="28"/>
        </w:rPr>
        <w:t>г</w:t>
      </w:r>
      <w:r w:rsidRPr="00160C85">
        <w:rPr>
          <w:szCs w:val="28"/>
        </w:rPr>
        <w:t>рейдированию и отсыпке дорог местного значения</w:t>
      </w:r>
      <w:r>
        <w:rPr>
          <w:szCs w:val="28"/>
        </w:rPr>
        <w:t>;</w:t>
      </w:r>
    </w:p>
    <w:p w:rsidR="00B34182" w:rsidRDefault="00B34182" w:rsidP="004C5852">
      <w:pPr>
        <w:keepNext/>
        <w:keepLines/>
        <w:spacing w:line="276" w:lineRule="auto"/>
        <w:ind w:left="-79" w:right="-124" w:firstLine="787"/>
        <w:rPr>
          <w:szCs w:val="28"/>
        </w:rPr>
      </w:pPr>
      <w:r>
        <w:rPr>
          <w:szCs w:val="28"/>
        </w:rPr>
        <w:t>-</w:t>
      </w:r>
      <w:r w:rsidRPr="00160C85">
        <w:rPr>
          <w:szCs w:val="28"/>
        </w:rPr>
        <w:t xml:space="preserve"> установке дорожных знаков, искусственной неровности на пешеходных переходах, нанесение дорожной разметки</w:t>
      </w:r>
      <w:r>
        <w:rPr>
          <w:szCs w:val="28"/>
        </w:rPr>
        <w:t>;</w:t>
      </w:r>
    </w:p>
    <w:p w:rsidR="005743F3" w:rsidRDefault="005743F3" w:rsidP="004C5852">
      <w:pPr>
        <w:keepNext/>
        <w:keepLines/>
        <w:spacing w:line="276" w:lineRule="auto"/>
        <w:ind w:firstLine="708"/>
        <w:rPr>
          <w:b/>
          <w:szCs w:val="28"/>
        </w:rPr>
      </w:pPr>
      <w:r w:rsidRPr="005743F3">
        <w:rPr>
          <w:szCs w:val="28"/>
        </w:rPr>
        <w:t xml:space="preserve">Мероприятия муниципальной программы выполнены в полном объеме в установленные сроки. </w:t>
      </w:r>
      <w:r w:rsidRPr="00B34182">
        <w:rPr>
          <w:b/>
          <w:szCs w:val="28"/>
        </w:rPr>
        <w:t>Степень выполнения запланированных мероприятий муницип</w:t>
      </w:r>
      <w:r w:rsidR="00B34182" w:rsidRPr="00B34182">
        <w:rPr>
          <w:b/>
          <w:szCs w:val="28"/>
        </w:rPr>
        <w:t>альной программы: 3/3=100%.</w:t>
      </w:r>
    </w:p>
    <w:p w:rsidR="004C5852" w:rsidRPr="00B34182" w:rsidRDefault="004C5852" w:rsidP="004C5852">
      <w:pPr>
        <w:keepNext/>
        <w:keepLines/>
        <w:spacing w:line="276" w:lineRule="auto"/>
        <w:ind w:firstLine="708"/>
        <w:rPr>
          <w:b/>
          <w:szCs w:val="28"/>
        </w:rPr>
      </w:pPr>
    </w:p>
    <w:p w:rsidR="00B34182" w:rsidRPr="00B34182" w:rsidRDefault="00B34182" w:rsidP="004C5852">
      <w:pPr>
        <w:keepNext/>
        <w:keepLines/>
        <w:autoSpaceDE w:val="0"/>
        <w:autoSpaceDN w:val="0"/>
        <w:adjustRightInd w:val="0"/>
        <w:spacing w:line="276" w:lineRule="auto"/>
        <w:ind w:firstLine="709"/>
        <w:outlineLvl w:val="0"/>
        <w:rPr>
          <w:b/>
          <w:szCs w:val="28"/>
        </w:rPr>
      </w:pPr>
      <w:r w:rsidRPr="00B34182">
        <w:rPr>
          <w:b/>
          <w:szCs w:val="28"/>
        </w:rPr>
        <w:lastRenderedPageBreak/>
        <w:t>3.4. Анализ факторов, повлиявших на ход реализации муниципальной программы (подпрограммы, иной программы, входящих в состав муниципальной программы):</w:t>
      </w:r>
    </w:p>
    <w:p w:rsidR="00B34182" w:rsidRPr="00B34182" w:rsidRDefault="00B34182" w:rsidP="004C5852">
      <w:pPr>
        <w:keepNext/>
        <w:keepLines/>
        <w:autoSpaceDE w:val="0"/>
        <w:autoSpaceDN w:val="0"/>
        <w:adjustRightInd w:val="0"/>
        <w:spacing w:line="276" w:lineRule="auto"/>
        <w:ind w:firstLine="709"/>
        <w:outlineLvl w:val="0"/>
        <w:rPr>
          <w:szCs w:val="28"/>
        </w:rPr>
      </w:pPr>
      <w:r w:rsidRPr="00B34182">
        <w:rPr>
          <w:b/>
          <w:szCs w:val="28"/>
        </w:rPr>
        <w:t xml:space="preserve">  </w:t>
      </w:r>
      <w:r w:rsidRPr="00B34182">
        <w:rPr>
          <w:szCs w:val="28"/>
        </w:rPr>
        <w:t xml:space="preserve">Основными факторами, положительно повлиявшими на ход реализации          </w:t>
      </w:r>
      <w:r w:rsidR="00934A7C">
        <w:rPr>
          <w:szCs w:val="28"/>
        </w:rPr>
        <w:t>муниципально</w:t>
      </w:r>
      <w:r w:rsidR="008F6925">
        <w:rPr>
          <w:szCs w:val="28"/>
        </w:rPr>
        <w:t>й программы в 2025</w:t>
      </w:r>
      <w:r w:rsidRPr="00B34182">
        <w:rPr>
          <w:szCs w:val="28"/>
        </w:rPr>
        <w:t xml:space="preserve"> году являются:</w:t>
      </w:r>
    </w:p>
    <w:p w:rsidR="00B34182" w:rsidRPr="00B34182" w:rsidRDefault="00B34182" w:rsidP="004C5852">
      <w:pPr>
        <w:keepNext/>
        <w:keepLines/>
        <w:autoSpaceDE w:val="0"/>
        <w:autoSpaceDN w:val="0"/>
        <w:adjustRightInd w:val="0"/>
        <w:spacing w:line="276" w:lineRule="auto"/>
        <w:ind w:firstLine="709"/>
        <w:outlineLvl w:val="0"/>
        <w:rPr>
          <w:szCs w:val="28"/>
        </w:rPr>
      </w:pPr>
      <w:r w:rsidRPr="00B34182">
        <w:rPr>
          <w:szCs w:val="28"/>
        </w:rPr>
        <w:t xml:space="preserve">        - своевременное, качественное и в полном объеме исполнение мероприятий муниципальной программы;</w:t>
      </w:r>
    </w:p>
    <w:p w:rsidR="00B34182" w:rsidRPr="00B34182" w:rsidRDefault="00B34182" w:rsidP="004C5852">
      <w:pPr>
        <w:keepNext/>
        <w:keepLines/>
        <w:autoSpaceDE w:val="0"/>
        <w:autoSpaceDN w:val="0"/>
        <w:adjustRightInd w:val="0"/>
        <w:spacing w:line="276" w:lineRule="auto"/>
        <w:ind w:firstLine="709"/>
        <w:outlineLvl w:val="0"/>
        <w:rPr>
          <w:szCs w:val="28"/>
        </w:rPr>
      </w:pPr>
      <w:r w:rsidRPr="00B34182">
        <w:rPr>
          <w:szCs w:val="28"/>
        </w:rPr>
        <w:t xml:space="preserve">        - контроль и мониторинг выполнения мероприятий и показателей муниципальной программы в течении года; </w:t>
      </w:r>
    </w:p>
    <w:p w:rsidR="00B34182" w:rsidRDefault="00B34182" w:rsidP="004C5852">
      <w:pPr>
        <w:keepNext/>
        <w:keepLines/>
        <w:autoSpaceDE w:val="0"/>
        <w:autoSpaceDN w:val="0"/>
        <w:adjustRightInd w:val="0"/>
        <w:spacing w:line="276" w:lineRule="auto"/>
        <w:ind w:firstLine="709"/>
        <w:outlineLvl w:val="0"/>
        <w:rPr>
          <w:szCs w:val="28"/>
        </w:rPr>
      </w:pPr>
      <w:r w:rsidRPr="00B34182">
        <w:rPr>
          <w:szCs w:val="28"/>
        </w:rPr>
        <w:t xml:space="preserve">          - своевременное внесение изменений в муниципальную программу.</w:t>
      </w:r>
    </w:p>
    <w:p w:rsidR="00B34182" w:rsidRPr="00B34182" w:rsidRDefault="00B34182" w:rsidP="004C5852">
      <w:pPr>
        <w:keepNext/>
        <w:keepLines/>
        <w:autoSpaceDE w:val="0"/>
        <w:autoSpaceDN w:val="0"/>
        <w:adjustRightInd w:val="0"/>
        <w:spacing w:line="276" w:lineRule="auto"/>
        <w:ind w:firstLine="709"/>
        <w:outlineLvl w:val="0"/>
        <w:rPr>
          <w:szCs w:val="28"/>
        </w:rPr>
      </w:pPr>
    </w:p>
    <w:p w:rsidR="00B34182" w:rsidRDefault="00B34182" w:rsidP="004C5852">
      <w:pPr>
        <w:keepNext/>
        <w:keepLines/>
        <w:autoSpaceDE w:val="0"/>
        <w:autoSpaceDN w:val="0"/>
        <w:adjustRightInd w:val="0"/>
        <w:spacing w:line="276" w:lineRule="auto"/>
        <w:ind w:firstLine="709"/>
        <w:outlineLvl w:val="0"/>
        <w:rPr>
          <w:b/>
          <w:szCs w:val="28"/>
        </w:rPr>
      </w:pPr>
      <w:r w:rsidRPr="00B34182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3119"/>
        <w:gridCol w:w="1571"/>
        <w:gridCol w:w="1549"/>
        <w:gridCol w:w="1550"/>
        <w:gridCol w:w="2498"/>
      </w:tblGrid>
      <w:tr w:rsidR="00B10B24" w:rsidRPr="00B10B24" w:rsidTr="00347BC2">
        <w:tc>
          <w:tcPr>
            <w:tcW w:w="628" w:type="dxa"/>
            <w:shd w:val="clear" w:color="auto" w:fill="auto"/>
          </w:tcPr>
          <w:p w:rsidR="00B10B24" w:rsidRPr="00B10B24" w:rsidRDefault="00B10B24" w:rsidP="004C5852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ind w:firstLine="709"/>
              <w:outlineLvl w:val="0"/>
              <w:rPr>
                <w:sz w:val="20"/>
              </w:rPr>
            </w:pPr>
            <w:r w:rsidRPr="00B10B24">
              <w:rPr>
                <w:sz w:val="20"/>
              </w:rPr>
              <w:t>№ п/п</w:t>
            </w:r>
          </w:p>
        </w:tc>
        <w:tc>
          <w:tcPr>
            <w:tcW w:w="3119" w:type="dxa"/>
            <w:shd w:val="clear" w:color="auto" w:fill="auto"/>
          </w:tcPr>
          <w:p w:rsidR="00B10B24" w:rsidRPr="00B10B24" w:rsidRDefault="00B10B24" w:rsidP="004C5852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ind w:firstLine="709"/>
              <w:outlineLvl w:val="0"/>
              <w:rPr>
                <w:sz w:val="20"/>
              </w:rPr>
            </w:pPr>
            <w:r w:rsidRPr="00B10B24">
              <w:rPr>
                <w:sz w:val="20"/>
              </w:rPr>
              <w:t>Наименование</w:t>
            </w:r>
          </w:p>
          <w:p w:rsidR="00B10B24" w:rsidRPr="00B10B24" w:rsidRDefault="00B10B24" w:rsidP="004C5852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ind w:firstLine="709"/>
              <w:outlineLvl w:val="0"/>
              <w:rPr>
                <w:sz w:val="20"/>
              </w:rPr>
            </w:pPr>
            <w:r w:rsidRPr="00B10B24">
              <w:rPr>
                <w:sz w:val="20"/>
              </w:rPr>
              <w:t>мероприятия</w:t>
            </w:r>
          </w:p>
        </w:tc>
        <w:tc>
          <w:tcPr>
            <w:tcW w:w="1571" w:type="dxa"/>
            <w:shd w:val="clear" w:color="auto" w:fill="auto"/>
          </w:tcPr>
          <w:p w:rsidR="00B10B24" w:rsidRPr="00B10B24" w:rsidRDefault="002E2FAE" w:rsidP="004C5852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outlineLvl w:val="0"/>
              <w:rPr>
                <w:sz w:val="20"/>
                <w:lang w:val="en-US"/>
              </w:rPr>
            </w:pPr>
            <w:r>
              <w:rPr>
                <w:sz w:val="20"/>
              </w:rPr>
              <w:t xml:space="preserve">Бюджетные ассигнования, </w:t>
            </w:r>
            <w:r w:rsidR="00B10B24" w:rsidRPr="00B10B24">
              <w:rPr>
                <w:sz w:val="20"/>
              </w:rPr>
              <w:t xml:space="preserve"> </w:t>
            </w:r>
            <w:r w:rsidR="000759E9">
              <w:rPr>
                <w:sz w:val="20"/>
              </w:rPr>
              <w:t>тыс.</w:t>
            </w:r>
            <w:r w:rsidR="00B10B24" w:rsidRPr="00B10B24">
              <w:rPr>
                <w:sz w:val="20"/>
              </w:rPr>
              <w:t>руб.</w:t>
            </w:r>
          </w:p>
        </w:tc>
        <w:tc>
          <w:tcPr>
            <w:tcW w:w="1549" w:type="dxa"/>
            <w:shd w:val="clear" w:color="auto" w:fill="auto"/>
          </w:tcPr>
          <w:p w:rsidR="00B10B24" w:rsidRPr="00B10B24" w:rsidRDefault="002E2FAE" w:rsidP="004C5852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outlineLvl w:val="0"/>
              <w:rPr>
                <w:sz w:val="20"/>
              </w:rPr>
            </w:pPr>
            <w:r>
              <w:rPr>
                <w:sz w:val="20"/>
              </w:rPr>
              <w:t xml:space="preserve">Исполнение, </w:t>
            </w:r>
            <w:r w:rsidR="00B10B24" w:rsidRPr="00B10B24">
              <w:rPr>
                <w:sz w:val="20"/>
              </w:rPr>
              <w:t xml:space="preserve"> </w:t>
            </w:r>
            <w:r w:rsidR="000759E9">
              <w:rPr>
                <w:sz w:val="20"/>
              </w:rPr>
              <w:t>тыс.</w:t>
            </w:r>
            <w:r w:rsidR="00B10B24" w:rsidRPr="00B10B24">
              <w:rPr>
                <w:sz w:val="20"/>
              </w:rPr>
              <w:t>руб.</w:t>
            </w:r>
          </w:p>
        </w:tc>
        <w:tc>
          <w:tcPr>
            <w:tcW w:w="1550" w:type="dxa"/>
            <w:shd w:val="clear" w:color="auto" w:fill="auto"/>
          </w:tcPr>
          <w:p w:rsidR="00B10B24" w:rsidRPr="00B10B24" w:rsidRDefault="00B10B24" w:rsidP="004C5852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outlineLvl w:val="0"/>
              <w:rPr>
                <w:sz w:val="20"/>
              </w:rPr>
            </w:pPr>
            <w:r w:rsidRPr="00B10B24">
              <w:rPr>
                <w:sz w:val="20"/>
              </w:rPr>
              <w:t>Исполнение, %</w:t>
            </w:r>
          </w:p>
        </w:tc>
        <w:tc>
          <w:tcPr>
            <w:tcW w:w="2498" w:type="dxa"/>
            <w:shd w:val="clear" w:color="auto" w:fill="auto"/>
          </w:tcPr>
          <w:p w:rsidR="00B10B24" w:rsidRPr="00B10B24" w:rsidRDefault="00B10B24" w:rsidP="004C5852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outlineLvl w:val="0"/>
              <w:rPr>
                <w:sz w:val="20"/>
              </w:rPr>
            </w:pPr>
            <w:r w:rsidRPr="00B10B24">
              <w:rPr>
                <w:sz w:val="20"/>
              </w:rPr>
              <w:t xml:space="preserve">Причины </w:t>
            </w:r>
          </w:p>
          <w:p w:rsidR="00B10B24" w:rsidRPr="00B10B24" w:rsidRDefault="00B10B24" w:rsidP="004C5852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outlineLvl w:val="0"/>
              <w:rPr>
                <w:sz w:val="20"/>
              </w:rPr>
            </w:pPr>
            <w:r w:rsidRPr="00B10B24">
              <w:rPr>
                <w:sz w:val="20"/>
              </w:rPr>
              <w:t>отклонения</w:t>
            </w:r>
          </w:p>
        </w:tc>
      </w:tr>
      <w:tr w:rsidR="00B10B24" w:rsidRPr="00B10B24" w:rsidTr="00347BC2">
        <w:trPr>
          <w:trHeight w:val="70"/>
        </w:trPr>
        <w:tc>
          <w:tcPr>
            <w:tcW w:w="628" w:type="dxa"/>
            <w:shd w:val="clear" w:color="auto" w:fill="auto"/>
          </w:tcPr>
          <w:p w:rsidR="00B10B24" w:rsidRPr="00B10B24" w:rsidRDefault="00B10B24" w:rsidP="004C5852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ind w:firstLine="709"/>
              <w:outlineLvl w:val="0"/>
              <w:rPr>
                <w:sz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B10B24" w:rsidRPr="00B10B24" w:rsidRDefault="00B10B24" w:rsidP="004C5852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ind w:firstLine="709"/>
              <w:outlineLvl w:val="0"/>
              <w:rPr>
                <w:sz w:val="20"/>
              </w:rPr>
            </w:pPr>
            <w:r w:rsidRPr="00B10B24">
              <w:rPr>
                <w:sz w:val="20"/>
              </w:rPr>
              <w:t>1</w:t>
            </w:r>
          </w:p>
        </w:tc>
        <w:tc>
          <w:tcPr>
            <w:tcW w:w="1571" w:type="dxa"/>
            <w:shd w:val="clear" w:color="auto" w:fill="auto"/>
          </w:tcPr>
          <w:p w:rsidR="00B10B24" w:rsidRPr="00B10B24" w:rsidRDefault="00B10B24" w:rsidP="004C5852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ind w:firstLine="709"/>
              <w:outlineLvl w:val="0"/>
              <w:rPr>
                <w:sz w:val="20"/>
              </w:rPr>
            </w:pPr>
            <w:r w:rsidRPr="00B10B24">
              <w:rPr>
                <w:sz w:val="20"/>
              </w:rPr>
              <w:t>2</w:t>
            </w:r>
          </w:p>
        </w:tc>
        <w:tc>
          <w:tcPr>
            <w:tcW w:w="1549" w:type="dxa"/>
            <w:shd w:val="clear" w:color="auto" w:fill="auto"/>
          </w:tcPr>
          <w:p w:rsidR="00B10B24" w:rsidRPr="00B10B24" w:rsidRDefault="00B10B24" w:rsidP="004C5852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ind w:firstLine="709"/>
              <w:outlineLvl w:val="0"/>
              <w:rPr>
                <w:sz w:val="20"/>
              </w:rPr>
            </w:pPr>
            <w:r w:rsidRPr="00B10B24">
              <w:rPr>
                <w:sz w:val="20"/>
              </w:rPr>
              <w:t>3</w:t>
            </w:r>
          </w:p>
        </w:tc>
        <w:tc>
          <w:tcPr>
            <w:tcW w:w="1550" w:type="dxa"/>
            <w:shd w:val="clear" w:color="auto" w:fill="auto"/>
          </w:tcPr>
          <w:p w:rsidR="00B10B24" w:rsidRPr="00B10B24" w:rsidRDefault="00B10B24" w:rsidP="004C5852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ind w:firstLine="709"/>
              <w:outlineLvl w:val="0"/>
              <w:rPr>
                <w:sz w:val="20"/>
              </w:rPr>
            </w:pPr>
            <w:r w:rsidRPr="00B10B24">
              <w:rPr>
                <w:sz w:val="20"/>
              </w:rPr>
              <w:t>4</w:t>
            </w:r>
          </w:p>
        </w:tc>
        <w:tc>
          <w:tcPr>
            <w:tcW w:w="2498" w:type="dxa"/>
            <w:shd w:val="clear" w:color="auto" w:fill="auto"/>
          </w:tcPr>
          <w:p w:rsidR="00B10B24" w:rsidRPr="00B10B24" w:rsidRDefault="00B10B24" w:rsidP="004C5852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ind w:firstLine="709"/>
              <w:outlineLvl w:val="0"/>
              <w:rPr>
                <w:sz w:val="20"/>
              </w:rPr>
            </w:pPr>
            <w:r w:rsidRPr="00B10B24">
              <w:rPr>
                <w:sz w:val="20"/>
              </w:rPr>
              <w:t>5</w:t>
            </w:r>
          </w:p>
        </w:tc>
      </w:tr>
      <w:tr w:rsidR="00B10B24" w:rsidRPr="00B10B24" w:rsidTr="00347BC2">
        <w:trPr>
          <w:trHeight w:val="851"/>
        </w:trPr>
        <w:tc>
          <w:tcPr>
            <w:tcW w:w="628" w:type="dxa"/>
            <w:shd w:val="clear" w:color="auto" w:fill="auto"/>
          </w:tcPr>
          <w:p w:rsidR="00B10B24" w:rsidRPr="00B10B24" w:rsidRDefault="00347BC2" w:rsidP="00347BC2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outlineLvl w:val="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:rsidR="00B10B24" w:rsidRPr="00B10B24" w:rsidRDefault="00B10B24" w:rsidP="004C5852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jc w:val="left"/>
              <w:outlineLvl w:val="0"/>
              <w:rPr>
                <w:sz w:val="20"/>
              </w:rPr>
            </w:pPr>
            <w:r>
              <w:rPr>
                <w:sz w:val="20"/>
              </w:rPr>
              <w:t>Ремонт и содержание</w:t>
            </w:r>
            <w:r w:rsidRPr="00B10B24">
              <w:rPr>
                <w:sz w:val="20"/>
              </w:rPr>
              <w:t xml:space="preserve"> дорог местного значения</w:t>
            </w:r>
          </w:p>
        </w:tc>
        <w:tc>
          <w:tcPr>
            <w:tcW w:w="1571" w:type="dxa"/>
            <w:shd w:val="clear" w:color="auto" w:fill="auto"/>
          </w:tcPr>
          <w:p w:rsidR="00B10B24" w:rsidRPr="00B10B24" w:rsidRDefault="008F6925" w:rsidP="00934A7C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sz w:val="20"/>
              </w:rPr>
            </w:pPr>
            <w:r>
              <w:rPr>
                <w:sz w:val="20"/>
              </w:rPr>
              <w:t>16 527,5</w:t>
            </w:r>
          </w:p>
        </w:tc>
        <w:tc>
          <w:tcPr>
            <w:tcW w:w="1549" w:type="dxa"/>
            <w:shd w:val="clear" w:color="auto" w:fill="auto"/>
          </w:tcPr>
          <w:p w:rsidR="00B10B24" w:rsidRPr="00B10B24" w:rsidRDefault="008F6925" w:rsidP="00934A7C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sz w:val="20"/>
              </w:rPr>
            </w:pPr>
            <w:r>
              <w:rPr>
                <w:sz w:val="20"/>
              </w:rPr>
              <w:t>15 052,6</w:t>
            </w:r>
          </w:p>
        </w:tc>
        <w:tc>
          <w:tcPr>
            <w:tcW w:w="1550" w:type="dxa"/>
            <w:shd w:val="clear" w:color="auto" w:fill="auto"/>
          </w:tcPr>
          <w:p w:rsidR="00B10B24" w:rsidRPr="00B10B24" w:rsidRDefault="008F6925" w:rsidP="00934A7C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sz w:val="20"/>
              </w:rPr>
            </w:pPr>
            <w:r>
              <w:rPr>
                <w:sz w:val="20"/>
              </w:rPr>
              <w:t>91,1</w:t>
            </w:r>
          </w:p>
        </w:tc>
        <w:tc>
          <w:tcPr>
            <w:tcW w:w="2498" w:type="dxa"/>
            <w:shd w:val="clear" w:color="auto" w:fill="auto"/>
          </w:tcPr>
          <w:p w:rsidR="00B10B24" w:rsidRPr="00B10B24" w:rsidRDefault="00C44EB1" w:rsidP="00AB7FD7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outlineLvl w:val="0"/>
              <w:rPr>
                <w:sz w:val="20"/>
              </w:rPr>
            </w:pPr>
            <w:r w:rsidRPr="00C44EB1">
              <w:rPr>
                <w:sz w:val="20"/>
              </w:rPr>
              <w:t>Экономия образовалась в связи с выполнением меньших объемов работ по очистке дорог от снега согласно фактической потребности</w:t>
            </w:r>
          </w:p>
        </w:tc>
      </w:tr>
      <w:tr w:rsidR="00B10B24" w:rsidRPr="00B10B24" w:rsidTr="00347BC2">
        <w:trPr>
          <w:trHeight w:val="851"/>
        </w:trPr>
        <w:tc>
          <w:tcPr>
            <w:tcW w:w="628" w:type="dxa"/>
            <w:shd w:val="clear" w:color="auto" w:fill="auto"/>
          </w:tcPr>
          <w:p w:rsidR="00B10B24" w:rsidRPr="00B10B24" w:rsidRDefault="00347BC2" w:rsidP="00347BC2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outlineLvl w:val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B10B24" w:rsidRPr="00B10B24" w:rsidRDefault="00B10B24" w:rsidP="004C5852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outlineLvl w:val="0"/>
              <w:rPr>
                <w:sz w:val="20"/>
              </w:rPr>
            </w:pPr>
            <w:r w:rsidRPr="00B10B24">
              <w:rPr>
                <w:sz w:val="20"/>
              </w:rPr>
              <w:t>Г</w:t>
            </w:r>
            <w:r>
              <w:rPr>
                <w:sz w:val="20"/>
              </w:rPr>
              <w:t>рейдирование и отсыпка</w:t>
            </w:r>
            <w:r w:rsidRPr="00B10B24">
              <w:rPr>
                <w:sz w:val="20"/>
              </w:rPr>
              <w:t xml:space="preserve"> дорог местного значения</w:t>
            </w:r>
          </w:p>
        </w:tc>
        <w:tc>
          <w:tcPr>
            <w:tcW w:w="1571" w:type="dxa"/>
            <w:shd w:val="clear" w:color="auto" w:fill="auto"/>
          </w:tcPr>
          <w:p w:rsidR="00B10B24" w:rsidRPr="00B10B24" w:rsidRDefault="008F6925" w:rsidP="00934A7C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sz w:val="20"/>
              </w:rPr>
            </w:pPr>
            <w:r>
              <w:rPr>
                <w:sz w:val="20"/>
              </w:rPr>
              <w:t>628,8</w:t>
            </w:r>
          </w:p>
        </w:tc>
        <w:tc>
          <w:tcPr>
            <w:tcW w:w="1549" w:type="dxa"/>
            <w:shd w:val="clear" w:color="auto" w:fill="auto"/>
          </w:tcPr>
          <w:p w:rsidR="00B10B24" w:rsidRPr="00B10B24" w:rsidRDefault="008F6925" w:rsidP="00934A7C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sz w:val="20"/>
              </w:rPr>
            </w:pPr>
            <w:r>
              <w:rPr>
                <w:sz w:val="20"/>
              </w:rPr>
              <w:t>628,8</w:t>
            </w:r>
          </w:p>
        </w:tc>
        <w:tc>
          <w:tcPr>
            <w:tcW w:w="1550" w:type="dxa"/>
            <w:shd w:val="clear" w:color="auto" w:fill="auto"/>
          </w:tcPr>
          <w:p w:rsidR="00B10B24" w:rsidRPr="00B10B24" w:rsidRDefault="00934A7C" w:rsidP="00934A7C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outlineLvl w:val="0"/>
              <w:rPr>
                <w:sz w:val="20"/>
              </w:rPr>
            </w:pPr>
            <w:r>
              <w:rPr>
                <w:sz w:val="20"/>
              </w:rPr>
              <w:t xml:space="preserve">         100,0</w:t>
            </w:r>
          </w:p>
        </w:tc>
        <w:tc>
          <w:tcPr>
            <w:tcW w:w="2498" w:type="dxa"/>
            <w:shd w:val="clear" w:color="auto" w:fill="auto"/>
          </w:tcPr>
          <w:p w:rsidR="00B10B24" w:rsidRPr="00B10B24" w:rsidRDefault="00B10B24" w:rsidP="004C5852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ind w:firstLine="709"/>
              <w:outlineLvl w:val="0"/>
              <w:rPr>
                <w:sz w:val="20"/>
              </w:rPr>
            </w:pPr>
          </w:p>
        </w:tc>
      </w:tr>
      <w:tr w:rsidR="00B10B24" w:rsidRPr="00B10B24" w:rsidTr="00347BC2">
        <w:trPr>
          <w:trHeight w:val="851"/>
        </w:trPr>
        <w:tc>
          <w:tcPr>
            <w:tcW w:w="628" w:type="dxa"/>
            <w:shd w:val="clear" w:color="auto" w:fill="auto"/>
          </w:tcPr>
          <w:p w:rsidR="00934A7C" w:rsidRDefault="00934A7C" w:rsidP="00934A7C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  <w:p w:rsidR="00B10B24" w:rsidRPr="00934A7C" w:rsidRDefault="00B10B24" w:rsidP="00934A7C">
            <w:pPr>
              <w:rPr>
                <w:sz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B10B24" w:rsidRPr="00B10B24" w:rsidRDefault="00B10B24" w:rsidP="004C5852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outlineLvl w:val="0"/>
              <w:rPr>
                <w:sz w:val="20"/>
              </w:rPr>
            </w:pPr>
            <w:r>
              <w:rPr>
                <w:sz w:val="20"/>
              </w:rPr>
              <w:t>Установка</w:t>
            </w:r>
            <w:r w:rsidRPr="00B10B24">
              <w:rPr>
                <w:sz w:val="20"/>
              </w:rPr>
              <w:t xml:space="preserve"> дорожных знаков, искусственной неровности на пешеходных переходах, нанесение дорожной разметки</w:t>
            </w:r>
          </w:p>
        </w:tc>
        <w:tc>
          <w:tcPr>
            <w:tcW w:w="1571" w:type="dxa"/>
            <w:shd w:val="clear" w:color="auto" w:fill="auto"/>
          </w:tcPr>
          <w:p w:rsidR="00B10B24" w:rsidRPr="00B10B24" w:rsidRDefault="008F6925" w:rsidP="00934A7C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sz w:val="20"/>
              </w:rPr>
            </w:pPr>
            <w:r>
              <w:rPr>
                <w:sz w:val="20"/>
              </w:rPr>
              <w:t>199,9</w:t>
            </w:r>
          </w:p>
        </w:tc>
        <w:tc>
          <w:tcPr>
            <w:tcW w:w="1549" w:type="dxa"/>
            <w:shd w:val="clear" w:color="auto" w:fill="auto"/>
          </w:tcPr>
          <w:p w:rsidR="00B10B24" w:rsidRPr="00B10B24" w:rsidRDefault="008F6925" w:rsidP="00934A7C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sz w:val="20"/>
              </w:rPr>
            </w:pPr>
            <w:r>
              <w:rPr>
                <w:sz w:val="20"/>
              </w:rPr>
              <w:t>199,9</w:t>
            </w:r>
          </w:p>
        </w:tc>
        <w:tc>
          <w:tcPr>
            <w:tcW w:w="1550" w:type="dxa"/>
            <w:shd w:val="clear" w:color="auto" w:fill="auto"/>
          </w:tcPr>
          <w:p w:rsidR="00B10B24" w:rsidRPr="00B10B24" w:rsidRDefault="00934A7C" w:rsidP="00934A7C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outlineLvl w:val="0"/>
              <w:rPr>
                <w:sz w:val="20"/>
              </w:rPr>
            </w:pPr>
            <w:r>
              <w:rPr>
                <w:sz w:val="20"/>
              </w:rPr>
              <w:t xml:space="preserve">         100,0</w:t>
            </w:r>
          </w:p>
        </w:tc>
        <w:tc>
          <w:tcPr>
            <w:tcW w:w="2498" w:type="dxa"/>
            <w:shd w:val="clear" w:color="auto" w:fill="auto"/>
          </w:tcPr>
          <w:p w:rsidR="00B10B24" w:rsidRPr="00B10B24" w:rsidRDefault="00B10B24" w:rsidP="004C5852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ind w:firstLine="709"/>
              <w:outlineLvl w:val="0"/>
              <w:rPr>
                <w:sz w:val="20"/>
              </w:rPr>
            </w:pPr>
          </w:p>
        </w:tc>
      </w:tr>
      <w:tr w:rsidR="00B10B24" w:rsidRPr="00B10B24" w:rsidTr="00347BC2">
        <w:tc>
          <w:tcPr>
            <w:tcW w:w="628" w:type="dxa"/>
            <w:shd w:val="clear" w:color="auto" w:fill="auto"/>
          </w:tcPr>
          <w:p w:rsidR="00B10B24" w:rsidRPr="00B10B24" w:rsidRDefault="00B10B24" w:rsidP="004C5852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ind w:firstLine="709"/>
              <w:outlineLvl w:val="0"/>
              <w:rPr>
                <w:sz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B10B24" w:rsidRPr="00AB7FD7" w:rsidRDefault="00B10B24" w:rsidP="004C5852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ind w:firstLine="709"/>
              <w:outlineLvl w:val="0"/>
              <w:rPr>
                <w:b/>
                <w:sz w:val="20"/>
              </w:rPr>
            </w:pPr>
            <w:r w:rsidRPr="00AB7FD7">
              <w:rPr>
                <w:b/>
                <w:sz w:val="20"/>
              </w:rPr>
              <w:t>ИТОГО:</w:t>
            </w:r>
          </w:p>
        </w:tc>
        <w:tc>
          <w:tcPr>
            <w:tcW w:w="1571" w:type="dxa"/>
            <w:shd w:val="clear" w:color="auto" w:fill="auto"/>
          </w:tcPr>
          <w:p w:rsidR="00B10B24" w:rsidRPr="00AB7FD7" w:rsidRDefault="008F6925" w:rsidP="00934A7C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b/>
                <w:sz w:val="20"/>
              </w:rPr>
            </w:pPr>
            <w:r>
              <w:rPr>
                <w:b/>
                <w:sz w:val="20"/>
              </w:rPr>
              <w:t>17 356,2</w:t>
            </w:r>
          </w:p>
        </w:tc>
        <w:tc>
          <w:tcPr>
            <w:tcW w:w="1549" w:type="dxa"/>
            <w:shd w:val="clear" w:color="auto" w:fill="auto"/>
          </w:tcPr>
          <w:p w:rsidR="00B10B24" w:rsidRPr="00AB7FD7" w:rsidRDefault="008F6925" w:rsidP="00934A7C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b/>
                <w:sz w:val="20"/>
              </w:rPr>
            </w:pPr>
            <w:r>
              <w:rPr>
                <w:b/>
                <w:sz w:val="20"/>
              </w:rPr>
              <w:t>15 881,3</w:t>
            </w:r>
          </w:p>
        </w:tc>
        <w:tc>
          <w:tcPr>
            <w:tcW w:w="1550" w:type="dxa"/>
            <w:shd w:val="clear" w:color="auto" w:fill="auto"/>
          </w:tcPr>
          <w:p w:rsidR="00B10B24" w:rsidRPr="00AB7FD7" w:rsidRDefault="008F6925" w:rsidP="00AB7FD7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outlineLvl w:val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91,5</w:t>
            </w:r>
          </w:p>
        </w:tc>
        <w:tc>
          <w:tcPr>
            <w:tcW w:w="2498" w:type="dxa"/>
            <w:shd w:val="clear" w:color="auto" w:fill="auto"/>
          </w:tcPr>
          <w:p w:rsidR="00B10B24" w:rsidRPr="00B10B24" w:rsidRDefault="00B10B24" w:rsidP="004C5852">
            <w:pPr>
              <w:keepNext/>
              <w:keepLines/>
              <w:autoSpaceDE w:val="0"/>
              <w:autoSpaceDN w:val="0"/>
              <w:adjustRightInd w:val="0"/>
              <w:spacing w:line="276" w:lineRule="auto"/>
              <w:ind w:firstLine="709"/>
              <w:outlineLvl w:val="0"/>
              <w:rPr>
                <w:sz w:val="20"/>
              </w:rPr>
            </w:pPr>
          </w:p>
        </w:tc>
      </w:tr>
    </w:tbl>
    <w:p w:rsidR="00B10B24" w:rsidRPr="00B34182" w:rsidRDefault="00B10B24" w:rsidP="004C5852">
      <w:pPr>
        <w:keepNext/>
        <w:keepLines/>
        <w:autoSpaceDE w:val="0"/>
        <w:autoSpaceDN w:val="0"/>
        <w:adjustRightInd w:val="0"/>
        <w:spacing w:line="276" w:lineRule="auto"/>
        <w:ind w:firstLine="709"/>
        <w:outlineLvl w:val="0"/>
        <w:rPr>
          <w:b/>
          <w:szCs w:val="28"/>
        </w:rPr>
      </w:pPr>
    </w:p>
    <w:p w:rsidR="00B34182" w:rsidRPr="00B34182" w:rsidRDefault="00B34182" w:rsidP="004C5852">
      <w:pPr>
        <w:keepNext/>
        <w:keepLines/>
        <w:autoSpaceDE w:val="0"/>
        <w:autoSpaceDN w:val="0"/>
        <w:adjustRightInd w:val="0"/>
        <w:spacing w:line="276" w:lineRule="auto"/>
        <w:ind w:firstLine="709"/>
        <w:outlineLvl w:val="0"/>
        <w:rPr>
          <w:b/>
          <w:szCs w:val="28"/>
        </w:rPr>
      </w:pPr>
      <w:r w:rsidRPr="00B34182">
        <w:rPr>
          <w:b/>
          <w:szCs w:val="28"/>
        </w:rPr>
        <w:tab/>
      </w:r>
    </w:p>
    <w:p w:rsidR="00B34182" w:rsidRPr="00B34182" w:rsidRDefault="00B34182" w:rsidP="004C5852">
      <w:pPr>
        <w:keepNext/>
        <w:keepLines/>
        <w:autoSpaceDE w:val="0"/>
        <w:autoSpaceDN w:val="0"/>
        <w:adjustRightInd w:val="0"/>
        <w:spacing w:line="276" w:lineRule="auto"/>
        <w:ind w:firstLine="709"/>
        <w:outlineLvl w:val="0"/>
        <w:rPr>
          <w:b/>
          <w:szCs w:val="28"/>
        </w:rPr>
      </w:pPr>
      <w:r w:rsidRPr="00B34182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B34182" w:rsidRDefault="00B34182" w:rsidP="004C5852">
      <w:pPr>
        <w:keepNext/>
        <w:keepLines/>
        <w:autoSpaceDE w:val="0"/>
        <w:autoSpaceDN w:val="0"/>
        <w:adjustRightInd w:val="0"/>
        <w:spacing w:line="276" w:lineRule="auto"/>
        <w:ind w:firstLine="709"/>
        <w:outlineLvl w:val="0"/>
        <w:rPr>
          <w:szCs w:val="28"/>
        </w:rPr>
      </w:pPr>
      <w:r w:rsidRPr="00B34182">
        <w:rPr>
          <w:b/>
          <w:szCs w:val="28"/>
        </w:rPr>
        <w:t xml:space="preserve">      </w:t>
      </w:r>
      <w:r w:rsidRPr="00B34182">
        <w:rPr>
          <w:szCs w:val="28"/>
        </w:rPr>
        <w:t xml:space="preserve">Муниципальное задание отсутствует. </w:t>
      </w:r>
    </w:p>
    <w:p w:rsidR="00B34182" w:rsidRPr="00B34182" w:rsidRDefault="00B34182" w:rsidP="004C5852">
      <w:pPr>
        <w:keepNext/>
        <w:keepLines/>
        <w:autoSpaceDE w:val="0"/>
        <w:autoSpaceDN w:val="0"/>
        <w:adjustRightInd w:val="0"/>
        <w:spacing w:line="276" w:lineRule="auto"/>
        <w:ind w:firstLine="709"/>
        <w:outlineLvl w:val="0"/>
        <w:rPr>
          <w:szCs w:val="28"/>
        </w:rPr>
      </w:pPr>
      <w:r w:rsidRPr="00B34182">
        <w:rPr>
          <w:szCs w:val="28"/>
        </w:rPr>
        <w:t xml:space="preserve">                         </w:t>
      </w:r>
    </w:p>
    <w:p w:rsidR="00B34182" w:rsidRPr="00B34182" w:rsidRDefault="00B34182" w:rsidP="004C5852">
      <w:pPr>
        <w:keepNext/>
        <w:keepLines/>
        <w:autoSpaceDE w:val="0"/>
        <w:autoSpaceDN w:val="0"/>
        <w:adjustRightInd w:val="0"/>
        <w:spacing w:line="276" w:lineRule="auto"/>
        <w:ind w:firstLine="709"/>
        <w:outlineLvl w:val="0"/>
        <w:rPr>
          <w:b/>
          <w:szCs w:val="28"/>
        </w:rPr>
      </w:pPr>
      <w:r w:rsidRPr="00B34182">
        <w:rPr>
          <w:b/>
          <w:szCs w:val="28"/>
        </w:rPr>
        <w:lastRenderedPageBreak/>
        <w:t xml:space="preserve"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программы: </w:t>
      </w:r>
    </w:p>
    <w:p w:rsidR="00B34182" w:rsidRDefault="00B34182" w:rsidP="004C5852">
      <w:pPr>
        <w:keepNext/>
        <w:keepLines/>
        <w:autoSpaceDE w:val="0"/>
        <w:autoSpaceDN w:val="0"/>
        <w:adjustRightInd w:val="0"/>
        <w:spacing w:line="276" w:lineRule="auto"/>
        <w:ind w:firstLine="709"/>
        <w:outlineLvl w:val="0"/>
        <w:rPr>
          <w:szCs w:val="28"/>
        </w:rPr>
      </w:pPr>
      <w:r w:rsidRPr="00B34182">
        <w:rPr>
          <w:szCs w:val="28"/>
        </w:rPr>
        <w:t>На протяжении отчетного периода проводился мониторинг реализации муниципальной программы, результатом которого были внесенные в муниципальную программу изменения, связанные в первую очередь с уточнением сумм финансирования программы.</w:t>
      </w:r>
    </w:p>
    <w:p w:rsidR="00B34182" w:rsidRPr="00B34182" w:rsidRDefault="00B34182" w:rsidP="004C5852">
      <w:pPr>
        <w:keepNext/>
        <w:keepLines/>
        <w:autoSpaceDE w:val="0"/>
        <w:autoSpaceDN w:val="0"/>
        <w:adjustRightInd w:val="0"/>
        <w:spacing w:line="276" w:lineRule="auto"/>
        <w:ind w:firstLine="709"/>
        <w:outlineLvl w:val="0"/>
        <w:rPr>
          <w:szCs w:val="28"/>
        </w:rPr>
      </w:pPr>
    </w:p>
    <w:p w:rsidR="00B34182" w:rsidRPr="00B34182" w:rsidRDefault="00B34182" w:rsidP="004C5852">
      <w:pPr>
        <w:keepNext/>
        <w:keepLines/>
        <w:autoSpaceDE w:val="0"/>
        <w:autoSpaceDN w:val="0"/>
        <w:adjustRightInd w:val="0"/>
        <w:spacing w:line="276" w:lineRule="auto"/>
        <w:ind w:firstLine="709"/>
        <w:outlineLvl w:val="0"/>
        <w:rPr>
          <w:b/>
          <w:szCs w:val="28"/>
        </w:rPr>
      </w:pPr>
      <w:r w:rsidRPr="00B34182">
        <w:rPr>
          <w:b/>
          <w:szCs w:val="28"/>
        </w:rPr>
        <w:t xml:space="preserve"> 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B34182" w:rsidRPr="00450822" w:rsidRDefault="00B34182" w:rsidP="00450822">
      <w:pPr>
        <w:keepNext/>
        <w:keepLines/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Cs w:val="28"/>
        </w:rPr>
      </w:pPr>
      <w:r w:rsidRPr="00450822">
        <w:rPr>
          <w:szCs w:val="28"/>
        </w:rPr>
        <w:t>Отсутствуют.</w:t>
      </w:r>
    </w:p>
    <w:p w:rsidR="00B34182" w:rsidRDefault="00B34182" w:rsidP="004C5852">
      <w:pPr>
        <w:keepNext/>
        <w:keepLines/>
        <w:autoSpaceDE w:val="0"/>
        <w:autoSpaceDN w:val="0"/>
        <w:adjustRightInd w:val="0"/>
        <w:spacing w:line="276" w:lineRule="auto"/>
        <w:ind w:firstLine="709"/>
        <w:outlineLvl w:val="0"/>
        <w:rPr>
          <w:b/>
          <w:szCs w:val="28"/>
        </w:rPr>
      </w:pPr>
    </w:p>
    <w:p w:rsidR="008940B0" w:rsidRPr="00B34182" w:rsidRDefault="008940B0" w:rsidP="004C5852">
      <w:pPr>
        <w:keepNext/>
        <w:keepLines/>
        <w:autoSpaceDE w:val="0"/>
        <w:autoSpaceDN w:val="0"/>
        <w:adjustRightInd w:val="0"/>
        <w:spacing w:line="276" w:lineRule="auto"/>
        <w:ind w:firstLine="709"/>
        <w:outlineLvl w:val="0"/>
        <w:rPr>
          <w:b/>
          <w:szCs w:val="28"/>
        </w:rPr>
      </w:pPr>
      <w:r w:rsidRPr="00B34182">
        <w:rPr>
          <w:b/>
          <w:szCs w:val="28"/>
        </w:rPr>
        <w:t>3.9.Результаты реализации мер государственного</w:t>
      </w:r>
    </w:p>
    <w:p w:rsidR="008940B0" w:rsidRPr="00B34182" w:rsidRDefault="008940B0" w:rsidP="004C5852">
      <w:pPr>
        <w:keepNext/>
        <w:keepLines/>
        <w:autoSpaceDE w:val="0"/>
        <w:autoSpaceDN w:val="0"/>
        <w:adjustRightInd w:val="0"/>
        <w:spacing w:line="276" w:lineRule="auto"/>
        <w:ind w:firstLine="709"/>
        <w:outlineLvl w:val="0"/>
        <w:rPr>
          <w:b/>
          <w:szCs w:val="28"/>
        </w:rPr>
      </w:pPr>
      <w:r w:rsidRPr="00B34182">
        <w:rPr>
          <w:b/>
          <w:szCs w:val="28"/>
        </w:rPr>
        <w:t>и правового регулирования:</w:t>
      </w:r>
    </w:p>
    <w:p w:rsidR="008940B0" w:rsidRPr="008940B0" w:rsidRDefault="008940B0" w:rsidP="004C5852">
      <w:pPr>
        <w:keepNext/>
        <w:keepLines/>
        <w:autoSpaceDE w:val="0"/>
        <w:autoSpaceDN w:val="0"/>
        <w:adjustRightInd w:val="0"/>
        <w:spacing w:line="276" w:lineRule="auto"/>
        <w:ind w:firstLine="709"/>
        <w:outlineLvl w:val="0"/>
        <w:rPr>
          <w:szCs w:val="28"/>
        </w:rPr>
      </w:pPr>
      <w:r w:rsidRPr="008940B0">
        <w:rPr>
          <w:szCs w:val="28"/>
        </w:rPr>
        <w:t>Полномочия сельского поселения в сфере дорожной деятельности в отношении автомобильных дорог местного значения в границах населенных пунктов поселения определены Федеральным законом от 06.10.2003№131-ФЗ (редакция от 02.07.2013) «Об общих принципах организации местного самоуправления в Российской Федерации»,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21.04.2011 № 69-ФЗ «О внесении изменений в отдельные законодательные акты Российской Федерации», Федеральным законом от 11.07.2011 № 192-ФЗ «О внесении изменений в Федеральный закон "О безопасности дорожного движения" и отдельные законодательные акты Российской Федерации».</w:t>
      </w:r>
    </w:p>
    <w:p w:rsidR="008940B0" w:rsidRPr="00450822" w:rsidRDefault="008940B0" w:rsidP="004C5852">
      <w:pPr>
        <w:keepNext/>
        <w:keepLines/>
        <w:autoSpaceDE w:val="0"/>
        <w:autoSpaceDN w:val="0"/>
        <w:adjustRightInd w:val="0"/>
        <w:spacing w:line="276" w:lineRule="auto"/>
        <w:ind w:firstLine="709"/>
        <w:outlineLvl w:val="0"/>
        <w:rPr>
          <w:b/>
          <w:szCs w:val="28"/>
        </w:rPr>
      </w:pPr>
      <w:r w:rsidRPr="00450822">
        <w:rPr>
          <w:b/>
          <w:szCs w:val="28"/>
        </w:rPr>
        <w:t>3.10. 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году:</w:t>
      </w:r>
    </w:p>
    <w:p w:rsidR="00B73EFB" w:rsidRDefault="00B73EFB" w:rsidP="004C5852">
      <w:pPr>
        <w:keepNext/>
        <w:keepLines/>
        <w:autoSpaceDE w:val="0"/>
        <w:autoSpaceDN w:val="0"/>
        <w:adjustRightInd w:val="0"/>
        <w:spacing w:line="276" w:lineRule="auto"/>
        <w:ind w:firstLine="709"/>
        <w:outlineLvl w:val="0"/>
        <w:rPr>
          <w:szCs w:val="28"/>
        </w:rPr>
      </w:pPr>
      <w:r>
        <w:rPr>
          <w:szCs w:val="28"/>
        </w:rPr>
        <w:t xml:space="preserve">Показатель эффективности реализации </w:t>
      </w:r>
      <w:r>
        <w:t>муниципальной</w:t>
      </w:r>
      <w:r>
        <w:rPr>
          <w:szCs w:val="28"/>
        </w:rPr>
        <w:t xml:space="preserve"> программы за отчетный год рассчитывается по формуле:</w:t>
      </w:r>
    </w:p>
    <w:p w:rsidR="00B73EFB" w:rsidRPr="00E068B9" w:rsidRDefault="00B73EFB" w:rsidP="004C5852">
      <w:pPr>
        <w:keepNext/>
        <w:keepLines/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 w:val="24"/>
          <w:szCs w:val="24"/>
        </w:rPr>
      </w:pPr>
      <w:r w:rsidRPr="00E068B9">
        <w:rPr>
          <w:position w:val="-56"/>
          <w:sz w:val="24"/>
          <w:szCs w:val="24"/>
        </w:rPr>
        <w:object w:dxaOrig="2400" w:dyaOrig="1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65.25pt" o:ole="">
            <v:imagedata r:id="rId6" o:title=""/>
          </v:shape>
          <o:OLEObject Type="Embed" ProgID="Equation.3" ShapeID="_x0000_i1025" DrawAspect="Content" ObjectID="_1848557201" r:id="rId7"/>
        </w:object>
      </w:r>
      <w:r w:rsidRPr="00E068B9">
        <w:rPr>
          <w:sz w:val="24"/>
          <w:szCs w:val="24"/>
        </w:rPr>
        <w:t>,</w:t>
      </w:r>
    </w:p>
    <w:p w:rsidR="00347BC2" w:rsidRDefault="003731DF" w:rsidP="004C5852">
      <w:pPr>
        <w:keepNext/>
        <w:keepLines/>
        <w:autoSpaceDE w:val="0"/>
        <w:autoSpaceDN w:val="0"/>
        <w:adjustRightInd w:val="0"/>
        <w:spacing w:line="276" w:lineRule="auto"/>
        <w:ind w:left="2832" w:firstLine="708"/>
        <w:outlineLvl w:val="0"/>
        <w:rPr>
          <w:sz w:val="24"/>
          <w:szCs w:val="24"/>
        </w:rPr>
      </w:pPr>
      <w:r w:rsidRPr="003731DF">
        <w:rPr>
          <w:sz w:val="24"/>
          <w:szCs w:val="24"/>
        </w:rPr>
        <w:t xml:space="preserve">         </w:t>
      </w:r>
    </w:p>
    <w:p w:rsidR="00347BC2" w:rsidRDefault="00347BC2" w:rsidP="004C5852">
      <w:pPr>
        <w:keepNext/>
        <w:keepLines/>
        <w:autoSpaceDE w:val="0"/>
        <w:autoSpaceDN w:val="0"/>
        <w:adjustRightInd w:val="0"/>
        <w:spacing w:line="276" w:lineRule="auto"/>
        <w:ind w:left="2832" w:firstLine="708"/>
        <w:outlineLvl w:val="0"/>
        <w:rPr>
          <w:sz w:val="24"/>
          <w:szCs w:val="24"/>
        </w:rPr>
      </w:pPr>
    </w:p>
    <w:p w:rsidR="00B73EFB" w:rsidRPr="00480695" w:rsidRDefault="000601E8" w:rsidP="004C5852">
      <w:pPr>
        <w:keepNext/>
        <w:keepLines/>
        <w:autoSpaceDE w:val="0"/>
        <w:autoSpaceDN w:val="0"/>
        <w:adjustRightInd w:val="0"/>
        <w:spacing w:line="276" w:lineRule="auto"/>
        <w:ind w:left="2832" w:firstLine="708"/>
        <w:outlineLvl w:val="0"/>
        <w:rPr>
          <w:sz w:val="24"/>
          <w:szCs w:val="24"/>
          <w:u w:val="single"/>
        </w:rPr>
      </w:pPr>
      <w:r>
        <w:rPr>
          <w:sz w:val="24"/>
          <w:szCs w:val="24"/>
        </w:rPr>
        <w:lastRenderedPageBreak/>
        <w:t xml:space="preserve">   </w:t>
      </w:r>
      <w:r w:rsidRPr="000601E8">
        <w:rPr>
          <w:sz w:val="24"/>
          <w:szCs w:val="24"/>
          <w:u w:val="single"/>
        </w:rPr>
        <w:t>1,19/1,19+15/15+82/82</w:t>
      </w:r>
    </w:p>
    <w:p w:rsidR="00B73EFB" w:rsidRPr="00480695" w:rsidRDefault="00B73EFB" w:rsidP="004C5852">
      <w:pPr>
        <w:keepNext/>
        <w:keepLines/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 w:val="24"/>
          <w:szCs w:val="24"/>
        </w:rPr>
      </w:pPr>
      <w:r w:rsidRPr="00480695">
        <w:rPr>
          <w:sz w:val="24"/>
          <w:szCs w:val="24"/>
          <w:lang w:val="en-US"/>
        </w:rPr>
        <w:t>R</w:t>
      </w:r>
      <w:r w:rsidRPr="00480695">
        <w:rPr>
          <w:sz w:val="24"/>
          <w:szCs w:val="24"/>
        </w:rPr>
        <w:t xml:space="preserve">=   </w:t>
      </w:r>
      <w:r w:rsidRPr="00480695">
        <w:rPr>
          <w:sz w:val="24"/>
          <w:szCs w:val="24"/>
          <w:u w:val="single"/>
        </w:rPr>
        <w:t>______3_______</w:t>
      </w:r>
      <w:r w:rsidR="00DC44B9">
        <w:rPr>
          <w:sz w:val="24"/>
          <w:szCs w:val="24"/>
        </w:rPr>
        <w:t>х 100%=</w:t>
      </w:r>
      <w:r w:rsidR="008F6925">
        <w:rPr>
          <w:sz w:val="24"/>
          <w:szCs w:val="24"/>
        </w:rPr>
        <w:t xml:space="preserve"> 109,3</w:t>
      </w:r>
      <w:r w:rsidRPr="00480695">
        <w:rPr>
          <w:sz w:val="24"/>
          <w:szCs w:val="24"/>
        </w:rPr>
        <w:t>%</w:t>
      </w:r>
    </w:p>
    <w:p w:rsidR="00DC44B9" w:rsidRPr="00DC44B9" w:rsidRDefault="00DC44B9" w:rsidP="004C5852">
      <w:pPr>
        <w:keepNext/>
        <w:keepLines/>
        <w:spacing w:line="276" w:lineRule="auto"/>
        <w:rPr>
          <w:sz w:val="24"/>
          <w:szCs w:val="24"/>
          <w:u w:val="single"/>
        </w:rPr>
      </w:pPr>
      <w:r w:rsidRPr="00DC44B9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      </w:t>
      </w:r>
      <w:r w:rsidRPr="00DC44B9">
        <w:rPr>
          <w:sz w:val="24"/>
          <w:szCs w:val="24"/>
        </w:rPr>
        <w:t xml:space="preserve">  </w:t>
      </w:r>
      <w:r w:rsidR="008F6925">
        <w:rPr>
          <w:sz w:val="24"/>
          <w:szCs w:val="24"/>
          <w:u w:val="single"/>
        </w:rPr>
        <w:t>15 881,3</w:t>
      </w:r>
    </w:p>
    <w:p w:rsidR="00DC44B9" w:rsidRPr="00DC44B9" w:rsidRDefault="00DC44B9" w:rsidP="004C5852">
      <w:pPr>
        <w:keepNext/>
        <w:keepLine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</w:t>
      </w:r>
      <w:r w:rsidR="003731D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="008F6925">
        <w:rPr>
          <w:sz w:val="24"/>
          <w:szCs w:val="24"/>
        </w:rPr>
        <w:t>17 356,2</w:t>
      </w:r>
    </w:p>
    <w:p w:rsidR="00B73EFB" w:rsidRDefault="00B73EFB" w:rsidP="004C5852">
      <w:pPr>
        <w:keepNext/>
        <w:keepLines/>
        <w:spacing w:line="276" w:lineRule="auto"/>
        <w:rPr>
          <w:szCs w:val="28"/>
        </w:rPr>
      </w:pPr>
      <w:r>
        <w:rPr>
          <w:szCs w:val="28"/>
        </w:rPr>
        <w:t xml:space="preserve">где </w:t>
      </w:r>
      <w:r>
        <w:rPr>
          <w:szCs w:val="28"/>
          <w:lang w:val="en-US"/>
        </w:rPr>
        <w:t>N</w:t>
      </w:r>
      <w:r w:rsidRPr="00F22D61">
        <w:rPr>
          <w:szCs w:val="28"/>
        </w:rPr>
        <w:t xml:space="preserve"> </w:t>
      </w:r>
      <w:r>
        <w:rPr>
          <w:szCs w:val="28"/>
        </w:rPr>
        <w:t xml:space="preserve">– количество показателей (индикаторов) </w:t>
      </w:r>
      <w:r>
        <w:t>муниципальной</w:t>
      </w:r>
      <w:r>
        <w:rPr>
          <w:szCs w:val="28"/>
        </w:rPr>
        <w:t xml:space="preserve"> программы; </w:t>
      </w:r>
    </w:p>
    <w:p w:rsidR="00B73EFB" w:rsidRPr="009709D4" w:rsidRDefault="00B73EFB" w:rsidP="004C5852">
      <w:pPr>
        <w:keepNext/>
        <w:keepLines/>
        <w:spacing w:line="276" w:lineRule="auto"/>
        <w:ind w:firstLine="709"/>
        <w:rPr>
          <w:szCs w:val="28"/>
        </w:rPr>
      </w:pPr>
      <w:r w:rsidRPr="007A71A3">
        <w:rPr>
          <w:position w:val="-10"/>
        </w:rPr>
        <w:object w:dxaOrig="600" w:dyaOrig="360">
          <v:shape id="_x0000_i1026" type="#_x0000_t75" style="width:30pt;height:18pt" o:ole="">
            <v:imagedata r:id="rId8" o:title=""/>
          </v:shape>
          <o:OLEObject Type="Embed" ProgID="Equation.3" ShapeID="_x0000_i1026" DrawAspect="Content" ObjectID="_1848557202" r:id="rId9"/>
        </w:object>
      </w:r>
      <w:r>
        <w:rPr>
          <w:szCs w:val="28"/>
        </w:rPr>
        <w:t xml:space="preserve">– плановое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(индикатора);</w:t>
      </w:r>
    </w:p>
    <w:p w:rsidR="00B73EFB" w:rsidRDefault="00B73EFB" w:rsidP="004C5852">
      <w:pPr>
        <w:keepNext/>
        <w:keepLines/>
        <w:spacing w:line="276" w:lineRule="auto"/>
        <w:ind w:firstLine="709"/>
        <w:rPr>
          <w:szCs w:val="28"/>
        </w:rPr>
      </w:pPr>
      <w:r w:rsidRPr="007A71A3">
        <w:rPr>
          <w:position w:val="-10"/>
        </w:rPr>
        <w:object w:dxaOrig="600" w:dyaOrig="360">
          <v:shape id="_x0000_i1027" type="#_x0000_t75" style="width:30pt;height:18pt" o:ole="">
            <v:imagedata r:id="rId10" o:title=""/>
          </v:shape>
          <o:OLEObject Type="Embed" ProgID="Equation.3" ShapeID="_x0000_i1027" DrawAspect="Content" ObjectID="_1848557203" r:id="rId11"/>
        </w:object>
      </w:r>
      <w:r>
        <w:rPr>
          <w:szCs w:val="28"/>
        </w:rPr>
        <w:t xml:space="preserve">–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 на конец отчетного года;</w:t>
      </w:r>
    </w:p>
    <w:p w:rsidR="00B73EFB" w:rsidRDefault="00B73EFB" w:rsidP="004C5852">
      <w:pPr>
        <w:keepNext/>
        <w:keepLines/>
        <w:spacing w:line="276" w:lineRule="auto"/>
        <w:ind w:firstLine="709"/>
        <w:rPr>
          <w:szCs w:val="28"/>
        </w:rPr>
      </w:pPr>
      <w:r w:rsidRPr="007A71A3">
        <w:rPr>
          <w:position w:val="-4"/>
        </w:rPr>
        <w:object w:dxaOrig="555" w:dyaOrig="300">
          <v:shape id="_x0000_i1028" type="#_x0000_t75" style="width:27.75pt;height:15pt" o:ole="">
            <v:imagedata r:id="rId12" o:title=""/>
          </v:shape>
          <o:OLEObject Type="Embed" ProgID="Equation.3" ShapeID="_x0000_i1028" DrawAspect="Content" ObjectID="_1848557204" r:id="rId13"/>
        </w:object>
      </w:r>
      <w:r>
        <w:rPr>
          <w:szCs w:val="28"/>
        </w:rPr>
        <w:t xml:space="preserve">– плановая сумма средств на финансирование </w:t>
      </w:r>
      <w:r>
        <w:t>муниципальной</w:t>
      </w:r>
      <w:r>
        <w:rPr>
          <w:szCs w:val="28"/>
        </w:rPr>
        <w:t xml:space="preserve"> программы</w:t>
      </w:r>
      <w:r>
        <w:rPr>
          <w:color w:val="000000"/>
          <w:szCs w:val="28"/>
        </w:rPr>
        <w:t xml:space="preserve">, </w:t>
      </w:r>
      <w:r>
        <w:rPr>
          <w:szCs w:val="28"/>
        </w:rPr>
        <w:t>предусмотренная на реализацию программных мероприятий в отчетном году;</w:t>
      </w:r>
    </w:p>
    <w:p w:rsidR="00B73EFB" w:rsidRDefault="00B73EFB" w:rsidP="004C5852">
      <w:pPr>
        <w:keepNext/>
        <w:keepLines/>
        <w:spacing w:line="276" w:lineRule="auto"/>
        <w:ind w:firstLine="709"/>
        <w:rPr>
          <w:szCs w:val="28"/>
        </w:rPr>
      </w:pPr>
      <w:r w:rsidRPr="007A71A3">
        <w:rPr>
          <w:position w:val="-4"/>
        </w:rPr>
        <w:object w:dxaOrig="540" w:dyaOrig="300">
          <v:shape id="_x0000_i1029" type="#_x0000_t75" style="width:27pt;height:15pt" o:ole="">
            <v:imagedata r:id="rId14" o:title=""/>
          </v:shape>
          <o:OLEObject Type="Embed" ProgID="Equation.3" ShapeID="_x0000_i1029" DrawAspect="Content" ObjectID="_1848557205" r:id="rId15"/>
        </w:object>
      </w:r>
      <w:r>
        <w:rPr>
          <w:szCs w:val="28"/>
        </w:rPr>
        <w:t xml:space="preserve">– сумма фактически произведенных расходов на реализацию мероприятий </w:t>
      </w:r>
      <w:r>
        <w:t>муниципальной</w:t>
      </w:r>
      <w:r>
        <w:rPr>
          <w:szCs w:val="28"/>
        </w:rPr>
        <w:t xml:space="preserve"> программы</w:t>
      </w:r>
      <w:r w:rsidR="003731DF">
        <w:rPr>
          <w:szCs w:val="28"/>
        </w:rPr>
        <w:t xml:space="preserve"> </w:t>
      </w:r>
      <w:r>
        <w:rPr>
          <w:szCs w:val="28"/>
        </w:rPr>
        <w:t>на конец отчетного года.</w:t>
      </w:r>
    </w:p>
    <w:p w:rsidR="00B73EFB" w:rsidRDefault="00B73EFB" w:rsidP="004C5852">
      <w:pPr>
        <w:keepNext/>
        <w:keepLines/>
        <w:spacing w:line="276" w:lineRule="auto"/>
        <w:ind w:firstLine="708"/>
        <w:rPr>
          <w:szCs w:val="28"/>
        </w:rPr>
      </w:pPr>
      <w:r>
        <w:rPr>
          <w:szCs w:val="28"/>
        </w:rPr>
        <w:t xml:space="preserve">Согласно критериям комплексной оценки эффективности реализации </w:t>
      </w:r>
      <w:r>
        <w:t xml:space="preserve">муниципальной </w:t>
      </w:r>
      <w:r>
        <w:rPr>
          <w:szCs w:val="28"/>
        </w:rPr>
        <w:t>программы, утвержденным</w:t>
      </w:r>
      <w:r w:rsidRPr="00BC2813">
        <w:rPr>
          <w:szCs w:val="28"/>
        </w:rPr>
        <w:t xml:space="preserve"> </w:t>
      </w:r>
      <w:r w:rsidR="004C6466">
        <w:rPr>
          <w:bCs/>
          <w:szCs w:val="28"/>
        </w:rPr>
        <w:t>с П</w:t>
      </w:r>
      <w:r w:rsidR="004C6466" w:rsidRPr="00376DDB">
        <w:rPr>
          <w:bCs/>
          <w:szCs w:val="28"/>
        </w:rPr>
        <w:t>орядком принятия решений о разработке, формирования и реализации муниципальных программ</w:t>
      </w:r>
      <w:r w:rsidR="004C6466">
        <w:rPr>
          <w:bCs/>
          <w:szCs w:val="28"/>
        </w:rPr>
        <w:t xml:space="preserve"> </w:t>
      </w:r>
      <w:r w:rsidR="004C6466" w:rsidRPr="00376DDB">
        <w:rPr>
          <w:bCs/>
          <w:szCs w:val="28"/>
        </w:rPr>
        <w:t>с</w:t>
      </w:r>
      <w:r w:rsidR="004C6466">
        <w:rPr>
          <w:bCs/>
          <w:szCs w:val="28"/>
        </w:rPr>
        <w:t xml:space="preserve">ельского поселения </w:t>
      </w:r>
      <w:r w:rsidR="003731DF">
        <w:rPr>
          <w:bCs/>
          <w:szCs w:val="28"/>
        </w:rPr>
        <w:t>Кротовка</w:t>
      </w:r>
      <w:r w:rsidR="004C6466" w:rsidRPr="00376DDB">
        <w:rPr>
          <w:bCs/>
          <w:szCs w:val="28"/>
        </w:rPr>
        <w:t xml:space="preserve">, утверждённым постановлением </w:t>
      </w:r>
      <w:r w:rsidR="004C6466" w:rsidRPr="00376DDB">
        <w:rPr>
          <w:bCs/>
          <w:szCs w:val="28"/>
          <w:lang w:eastAsia="en-US"/>
        </w:rPr>
        <w:t xml:space="preserve">Главы сельского поселения </w:t>
      </w:r>
      <w:r w:rsidR="003731DF">
        <w:rPr>
          <w:bCs/>
          <w:szCs w:val="28"/>
          <w:lang w:eastAsia="en-US"/>
        </w:rPr>
        <w:t>Кротовка</w:t>
      </w:r>
      <w:r w:rsidR="004C6466" w:rsidRPr="00376DDB">
        <w:rPr>
          <w:bCs/>
          <w:szCs w:val="28"/>
          <w:lang w:eastAsia="en-US"/>
        </w:rPr>
        <w:t xml:space="preserve"> муниципального района Кинель-Черкасский Самарской области</w:t>
      </w:r>
      <w:r w:rsidR="004C6466">
        <w:rPr>
          <w:bCs/>
          <w:szCs w:val="28"/>
          <w:lang w:eastAsia="en-US"/>
        </w:rPr>
        <w:t xml:space="preserve"> </w:t>
      </w:r>
      <w:r w:rsidR="004C6466" w:rsidRPr="00376DDB">
        <w:rPr>
          <w:bCs/>
          <w:szCs w:val="28"/>
          <w:lang w:eastAsia="en-US"/>
        </w:rPr>
        <w:t xml:space="preserve">от </w:t>
      </w:r>
      <w:r w:rsidR="003731DF">
        <w:rPr>
          <w:bCs/>
          <w:szCs w:val="28"/>
          <w:lang w:eastAsia="en-US"/>
        </w:rPr>
        <w:t>15.11.2013</w:t>
      </w:r>
      <w:r w:rsidR="004C6466" w:rsidRPr="007D5B35">
        <w:rPr>
          <w:bCs/>
          <w:szCs w:val="28"/>
          <w:lang w:eastAsia="en-US"/>
        </w:rPr>
        <w:t xml:space="preserve"> №</w:t>
      </w:r>
      <w:r w:rsidR="003731DF">
        <w:rPr>
          <w:bCs/>
          <w:szCs w:val="28"/>
          <w:lang w:eastAsia="en-US"/>
        </w:rPr>
        <w:t>127/1</w:t>
      </w:r>
      <w:r w:rsidR="0093791B">
        <w:rPr>
          <w:bCs/>
          <w:szCs w:val="28"/>
          <w:lang w:eastAsia="en-US"/>
        </w:rPr>
        <w:t>,</w:t>
      </w:r>
      <w:r w:rsidR="004C6466" w:rsidRPr="007D5B35">
        <w:rPr>
          <w:bCs/>
          <w:szCs w:val="28"/>
          <w:lang w:eastAsia="en-US"/>
        </w:rPr>
        <w:t xml:space="preserve"> </w:t>
      </w:r>
      <w:r>
        <w:rPr>
          <w:szCs w:val="28"/>
        </w:rPr>
        <w:t xml:space="preserve">эффективность реализации </w:t>
      </w:r>
      <w:r>
        <w:t xml:space="preserve">муниципальной </w:t>
      </w:r>
      <w:r>
        <w:rPr>
          <w:szCs w:val="28"/>
        </w:rPr>
        <w:t>программы признается высокой:</w:t>
      </w:r>
    </w:p>
    <w:p w:rsidR="00B73EFB" w:rsidRDefault="00F1329A" w:rsidP="004C5852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 xml:space="preserve">при значении показателя эффективности реализации </w:t>
      </w:r>
      <w:r>
        <w:t>муниципальной</w:t>
      </w:r>
      <w:r>
        <w:rPr>
          <w:szCs w:val="28"/>
        </w:rPr>
        <w:t xml:space="preserve"> программы более 100 процентов и степени выполнения мероприятий </w:t>
      </w:r>
      <w:r>
        <w:t>муниципальной</w:t>
      </w:r>
      <w:r>
        <w:rPr>
          <w:szCs w:val="28"/>
        </w:rPr>
        <w:t xml:space="preserve"> программы равной 100 процентов</w:t>
      </w:r>
      <w:r w:rsidR="00B73EFB" w:rsidRPr="00C25D96">
        <w:rPr>
          <w:szCs w:val="28"/>
        </w:rPr>
        <w:t>.</w:t>
      </w:r>
      <w:r w:rsidR="00B73EFB">
        <w:rPr>
          <w:szCs w:val="28"/>
        </w:rPr>
        <w:t xml:space="preserve"> </w:t>
      </w:r>
    </w:p>
    <w:p w:rsidR="00AB7FD7" w:rsidRDefault="00AB7FD7" w:rsidP="004C5852">
      <w:pPr>
        <w:keepNext/>
        <w:keepLines/>
        <w:spacing w:line="276" w:lineRule="auto"/>
        <w:ind w:firstLine="709"/>
        <w:rPr>
          <w:szCs w:val="28"/>
        </w:rPr>
      </w:pPr>
      <w:r w:rsidRPr="00AB7FD7">
        <w:rPr>
          <w:szCs w:val="28"/>
        </w:rPr>
        <w:t>С учетом достижения эффективности реализации</w:t>
      </w:r>
      <w:r w:rsidR="008F6925">
        <w:rPr>
          <w:szCs w:val="28"/>
        </w:rPr>
        <w:t xml:space="preserve"> муниципальной программы – 109,3</w:t>
      </w:r>
      <w:r w:rsidRPr="00AB7FD7">
        <w:rPr>
          <w:szCs w:val="28"/>
        </w:rPr>
        <w:t xml:space="preserve"> % и степени выполнения мероприятий муниципальной программы – 100% признать эффективность реализации муниципальной программы высокой.</w:t>
      </w:r>
    </w:p>
    <w:p w:rsidR="00C0198B" w:rsidRDefault="00C0198B" w:rsidP="004C5852">
      <w:pPr>
        <w:keepNext/>
        <w:keepLines/>
        <w:spacing w:line="276" w:lineRule="auto"/>
        <w:ind w:firstLine="709"/>
        <w:rPr>
          <w:szCs w:val="28"/>
        </w:rPr>
      </w:pPr>
    </w:p>
    <w:p w:rsidR="004C5852" w:rsidRDefault="008940B0" w:rsidP="004C5852">
      <w:pPr>
        <w:spacing w:line="276" w:lineRule="auto"/>
        <w:ind w:firstLine="709"/>
        <w:rPr>
          <w:b/>
          <w:szCs w:val="28"/>
        </w:rPr>
      </w:pPr>
      <w:r w:rsidRPr="004C5852">
        <w:rPr>
          <w:b/>
          <w:szCs w:val="28"/>
        </w:rPr>
        <w:t>3.11. Предложения о дальнейшей реализации муниципальной программы (подпрограммы, иной программы, входящих в состав муниципальной программы):</w:t>
      </w:r>
      <w:r w:rsidR="004C5852">
        <w:rPr>
          <w:b/>
          <w:szCs w:val="28"/>
        </w:rPr>
        <w:t xml:space="preserve">                                                                                                  </w:t>
      </w:r>
    </w:p>
    <w:p w:rsidR="00B73EFB" w:rsidRDefault="00B73EFB" w:rsidP="004C5852">
      <w:pPr>
        <w:spacing w:line="276" w:lineRule="auto"/>
        <w:ind w:firstLine="709"/>
        <w:rPr>
          <w:bCs/>
          <w:spacing w:val="-2"/>
          <w:szCs w:val="28"/>
        </w:rPr>
      </w:pPr>
      <w:r>
        <w:rPr>
          <w:szCs w:val="28"/>
        </w:rPr>
        <w:t xml:space="preserve">Для </w:t>
      </w:r>
      <w:r>
        <w:rPr>
          <w:color w:val="000000"/>
          <w:szCs w:val="28"/>
        </w:rPr>
        <w:t>улучшения</w:t>
      </w:r>
      <w:r w:rsidRPr="004C6D97">
        <w:rPr>
          <w:color w:val="000000"/>
          <w:szCs w:val="28"/>
        </w:rPr>
        <w:t xml:space="preserve"> технического состояния автомобильных дорог общего пользования местного значения находящихся в границах населённых пунктов сельского поселения </w:t>
      </w:r>
      <w:r w:rsidR="00833DEC">
        <w:rPr>
          <w:color w:val="000000"/>
          <w:szCs w:val="28"/>
        </w:rPr>
        <w:t>Кротовка</w:t>
      </w:r>
      <w:r>
        <w:rPr>
          <w:szCs w:val="28"/>
        </w:rPr>
        <w:t xml:space="preserve"> продолжить реализацию </w:t>
      </w:r>
      <w:r w:rsidR="00E054F1">
        <w:rPr>
          <w:szCs w:val="28"/>
        </w:rPr>
        <w:t xml:space="preserve">мероприятий в рамках </w:t>
      </w:r>
      <w:r>
        <w:rPr>
          <w:szCs w:val="28"/>
        </w:rPr>
        <w:t>муниципальной программы</w:t>
      </w:r>
      <w:r w:rsidR="0027382E">
        <w:rPr>
          <w:szCs w:val="28"/>
        </w:rPr>
        <w:t xml:space="preserve"> </w:t>
      </w:r>
      <w:r w:rsidR="006758AE" w:rsidRPr="00160C85">
        <w:rPr>
          <w:szCs w:val="28"/>
        </w:rPr>
        <w:t>«Дорожная деятельность в сельском поселении Кротовка Кинель-Черкасского района Самарской области» на 201</w:t>
      </w:r>
      <w:r w:rsidR="00E054F1">
        <w:rPr>
          <w:szCs w:val="28"/>
        </w:rPr>
        <w:t>9</w:t>
      </w:r>
      <w:r w:rsidR="00C0198B">
        <w:rPr>
          <w:szCs w:val="28"/>
        </w:rPr>
        <w:t>-2030</w:t>
      </w:r>
      <w:r w:rsidR="006758AE" w:rsidRPr="00160C85">
        <w:rPr>
          <w:szCs w:val="28"/>
        </w:rPr>
        <w:t xml:space="preserve"> годы</w:t>
      </w:r>
      <w:r>
        <w:rPr>
          <w:szCs w:val="28"/>
        </w:rPr>
        <w:t xml:space="preserve">. </w:t>
      </w:r>
      <w:r w:rsidR="004C5852">
        <w:rPr>
          <w:szCs w:val="28"/>
        </w:rPr>
        <w:t xml:space="preserve">   </w:t>
      </w:r>
    </w:p>
    <w:p w:rsidR="00B73EFB" w:rsidRDefault="00B73EFB" w:rsidP="004C5852">
      <w:pPr>
        <w:keepNext/>
        <w:keepLines/>
        <w:spacing w:line="276" w:lineRule="auto"/>
        <w:rPr>
          <w:bCs/>
          <w:spacing w:val="-2"/>
          <w:szCs w:val="28"/>
        </w:rPr>
      </w:pPr>
    </w:p>
    <w:p w:rsidR="00B73EFB" w:rsidRDefault="00B73EFB" w:rsidP="004C5852">
      <w:pPr>
        <w:keepNext/>
        <w:keepLines/>
        <w:spacing w:line="276" w:lineRule="auto"/>
        <w:rPr>
          <w:bCs/>
          <w:spacing w:val="-2"/>
          <w:szCs w:val="28"/>
        </w:rPr>
      </w:pPr>
      <w:r>
        <w:rPr>
          <w:bCs/>
          <w:spacing w:val="-2"/>
          <w:szCs w:val="28"/>
        </w:rPr>
        <w:t>Глава сельского поселения</w:t>
      </w:r>
    </w:p>
    <w:p w:rsidR="00B73EFB" w:rsidRDefault="003731DF" w:rsidP="004C5852">
      <w:pPr>
        <w:keepNext/>
        <w:keepLines/>
        <w:spacing w:line="276" w:lineRule="auto"/>
        <w:rPr>
          <w:bCs/>
          <w:spacing w:val="-2"/>
          <w:szCs w:val="28"/>
        </w:rPr>
      </w:pPr>
      <w:r>
        <w:rPr>
          <w:bCs/>
          <w:spacing w:val="-2"/>
          <w:szCs w:val="28"/>
        </w:rPr>
        <w:t>Кротовка</w:t>
      </w:r>
      <w:r w:rsidR="00B73EFB">
        <w:rPr>
          <w:bCs/>
          <w:spacing w:val="-2"/>
          <w:szCs w:val="28"/>
        </w:rPr>
        <w:t xml:space="preserve">                                                                           </w:t>
      </w:r>
      <w:r w:rsidR="0027382E">
        <w:rPr>
          <w:bCs/>
          <w:spacing w:val="-2"/>
          <w:szCs w:val="28"/>
        </w:rPr>
        <w:t xml:space="preserve">                  </w:t>
      </w:r>
      <w:r>
        <w:rPr>
          <w:bCs/>
          <w:spacing w:val="-2"/>
          <w:szCs w:val="28"/>
        </w:rPr>
        <w:t>А.Н.</w:t>
      </w:r>
      <w:r w:rsidR="008F6925">
        <w:rPr>
          <w:bCs/>
          <w:spacing w:val="-2"/>
          <w:szCs w:val="28"/>
        </w:rPr>
        <w:t xml:space="preserve"> </w:t>
      </w:r>
      <w:r>
        <w:rPr>
          <w:bCs/>
          <w:spacing w:val="-2"/>
          <w:szCs w:val="28"/>
        </w:rPr>
        <w:t>Данильцева</w:t>
      </w:r>
    </w:p>
    <w:p w:rsidR="003D25D8" w:rsidRDefault="003D25D8" w:rsidP="004C5852">
      <w:pPr>
        <w:keepNext/>
        <w:keepLines/>
        <w:spacing w:line="276" w:lineRule="auto"/>
      </w:pPr>
    </w:p>
    <w:sectPr w:rsidR="003D25D8" w:rsidSect="0093791B">
      <w:footerReference w:type="default" r:id="rId16"/>
      <w:pgSz w:w="11906" w:h="16838"/>
      <w:pgMar w:top="737" w:right="567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3E96" w:rsidRDefault="00A83E96">
      <w:r>
        <w:separator/>
      </w:r>
    </w:p>
  </w:endnote>
  <w:endnote w:type="continuationSeparator" w:id="0">
    <w:p w:rsidR="00A83E96" w:rsidRDefault="00A83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614B" w:rsidRDefault="00B73EF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31EE0">
      <w:rPr>
        <w:noProof/>
      </w:rPr>
      <w:t>6</w:t>
    </w:r>
    <w:r>
      <w:rPr>
        <w:noProof/>
      </w:rPr>
      <w:fldChar w:fldCharType="end"/>
    </w:r>
  </w:p>
  <w:p w:rsidR="00B4614B" w:rsidRDefault="00A83E9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3E96" w:rsidRDefault="00A83E96">
      <w:r>
        <w:separator/>
      </w:r>
    </w:p>
  </w:footnote>
  <w:footnote w:type="continuationSeparator" w:id="0">
    <w:p w:rsidR="00A83E96" w:rsidRDefault="00A83E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219"/>
    <w:rsid w:val="00040F2E"/>
    <w:rsid w:val="000601E8"/>
    <w:rsid w:val="000759E9"/>
    <w:rsid w:val="00081C2C"/>
    <w:rsid w:val="000A1959"/>
    <w:rsid w:val="000A5779"/>
    <w:rsid w:val="000B36EA"/>
    <w:rsid w:val="000E0CE7"/>
    <w:rsid w:val="001228FF"/>
    <w:rsid w:val="001253FF"/>
    <w:rsid w:val="00160C85"/>
    <w:rsid w:val="00170ADD"/>
    <w:rsid w:val="001D1D2C"/>
    <w:rsid w:val="002110B9"/>
    <w:rsid w:val="0027382E"/>
    <w:rsid w:val="002E2FAE"/>
    <w:rsid w:val="002F1650"/>
    <w:rsid w:val="00305824"/>
    <w:rsid w:val="00347BC2"/>
    <w:rsid w:val="003731DF"/>
    <w:rsid w:val="003D25D8"/>
    <w:rsid w:val="003E76B6"/>
    <w:rsid w:val="0043043E"/>
    <w:rsid w:val="00450822"/>
    <w:rsid w:val="004708E4"/>
    <w:rsid w:val="004A375F"/>
    <w:rsid w:val="004C5852"/>
    <w:rsid w:val="004C6466"/>
    <w:rsid w:val="004F2AFC"/>
    <w:rsid w:val="00520888"/>
    <w:rsid w:val="0052639B"/>
    <w:rsid w:val="00533DCC"/>
    <w:rsid w:val="005743F3"/>
    <w:rsid w:val="00661405"/>
    <w:rsid w:val="006758AE"/>
    <w:rsid w:val="0068670D"/>
    <w:rsid w:val="006C725C"/>
    <w:rsid w:val="006F5D0C"/>
    <w:rsid w:val="007250DA"/>
    <w:rsid w:val="0073719F"/>
    <w:rsid w:val="007601E7"/>
    <w:rsid w:val="007B0CCB"/>
    <w:rsid w:val="007E1FD0"/>
    <w:rsid w:val="007E6767"/>
    <w:rsid w:val="00833DEC"/>
    <w:rsid w:val="00836A42"/>
    <w:rsid w:val="0084780E"/>
    <w:rsid w:val="00850F1C"/>
    <w:rsid w:val="00854C61"/>
    <w:rsid w:val="008940B0"/>
    <w:rsid w:val="008A212B"/>
    <w:rsid w:val="008E711E"/>
    <w:rsid w:val="008F6925"/>
    <w:rsid w:val="00927C42"/>
    <w:rsid w:val="00933B7B"/>
    <w:rsid w:val="00934A7C"/>
    <w:rsid w:val="0093791B"/>
    <w:rsid w:val="00943609"/>
    <w:rsid w:val="00A03219"/>
    <w:rsid w:val="00A3082F"/>
    <w:rsid w:val="00A55898"/>
    <w:rsid w:val="00A717ED"/>
    <w:rsid w:val="00A83E96"/>
    <w:rsid w:val="00AB7FD7"/>
    <w:rsid w:val="00AD2470"/>
    <w:rsid w:val="00B049B1"/>
    <w:rsid w:val="00B10B24"/>
    <w:rsid w:val="00B34182"/>
    <w:rsid w:val="00B42F56"/>
    <w:rsid w:val="00B73EFB"/>
    <w:rsid w:val="00BB70B2"/>
    <w:rsid w:val="00C0198B"/>
    <w:rsid w:val="00C058B8"/>
    <w:rsid w:val="00C0715F"/>
    <w:rsid w:val="00C16488"/>
    <w:rsid w:val="00C31EE0"/>
    <w:rsid w:val="00C44EB1"/>
    <w:rsid w:val="00D11A00"/>
    <w:rsid w:val="00D51282"/>
    <w:rsid w:val="00D671CD"/>
    <w:rsid w:val="00D679AB"/>
    <w:rsid w:val="00D730D9"/>
    <w:rsid w:val="00DC44B9"/>
    <w:rsid w:val="00DD0A75"/>
    <w:rsid w:val="00E054F1"/>
    <w:rsid w:val="00E146C0"/>
    <w:rsid w:val="00E60CB7"/>
    <w:rsid w:val="00E63574"/>
    <w:rsid w:val="00EB2550"/>
    <w:rsid w:val="00EC49AE"/>
    <w:rsid w:val="00EE363B"/>
    <w:rsid w:val="00EF2E51"/>
    <w:rsid w:val="00F1329A"/>
    <w:rsid w:val="00F60E30"/>
    <w:rsid w:val="00FE03E9"/>
    <w:rsid w:val="00FE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D6C255-BFC0-4860-9CE0-0241D244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1EE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73EF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B73EF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rsid w:val="00B73EFB"/>
    <w:pPr>
      <w:spacing w:line="360" w:lineRule="auto"/>
    </w:pPr>
  </w:style>
  <w:style w:type="character" w:customStyle="1" w:styleId="a6">
    <w:name w:val="Основной текст Знак"/>
    <w:basedOn w:val="a0"/>
    <w:link w:val="a5"/>
    <w:uiPriority w:val="99"/>
    <w:semiHidden/>
    <w:rsid w:val="00B73E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AD2470"/>
    <w:rPr>
      <w:color w:val="5F5F5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6</Pages>
  <Words>1558</Words>
  <Characters>8881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И. Овакимян</dc:creator>
  <cp:keywords/>
  <dc:description/>
  <cp:lastModifiedBy>Елена В. Крылова</cp:lastModifiedBy>
  <cp:revision>38</cp:revision>
  <dcterms:created xsi:type="dcterms:W3CDTF">2016-02-26T05:49:00Z</dcterms:created>
  <dcterms:modified xsi:type="dcterms:W3CDTF">2026-08-18T07:20:00Z</dcterms:modified>
</cp:coreProperties>
</file>